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AF406" w14:textId="77777777" w:rsidR="00387527" w:rsidRDefault="00A13233" w:rsidP="00CF79D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04682"/>
          <w:kern w:val="36"/>
          <w:sz w:val="40"/>
          <w:szCs w:val="40"/>
          <w:lang w:eastAsia="ru-RU"/>
        </w:rPr>
      </w:pPr>
      <w:r w:rsidRPr="00CF79DE">
        <w:rPr>
          <w:rFonts w:ascii="Arial" w:eastAsia="Times New Roman" w:hAnsi="Arial" w:cs="Arial"/>
          <w:caps/>
          <w:color w:val="304682"/>
          <w:kern w:val="36"/>
          <w:sz w:val="40"/>
          <w:szCs w:val="40"/>
          <w:lang w:eastAsia="ru-RU"/>
        </w:rPr>
        <w:t xml:space="preserve">ПЕРЕЧЕНЬ АДМИНИСТРАТИВНЫХ ПРОЦЕДУР, </w:t>
      </w:r>
    </w:p>
    <w:p w14:paraId="1D8EE773" w14:textId="77777777" w:rsidR="00A35185" w:rsidRDefault="00A13233" w:rsidP="00CF79D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04682"/>
          <w:kern w:val="36"/>
          <w:sz w:val="40"/>
          <w:szCs w:val="40"/>
          <w:lang w:eastAsia="ru-RU"/>
        </w:rPr>
      </w:pPr>
      <w:r w:rsidRPr="00CF79DE">
        <w:rPr>
          <w:rFonts w:ascii="Arial" w:eastAsia="Times New Roman" w:hAnsi="Arial" w:cs="Arial"/>
          <w:caps/>
          <w:color w:val="304682"/>
          <w:kern w:val="36"/>
          <w:sz w:val="40"/>
          <w:szCs w:val="40"/>
          <w:lang w:eastAsia="ru-RU"/>
        </w:rPr>
        <w:t xml:space="preserve">ОСУЩЕСТВЛЯЕМЫХ </w:t>
      </w:r>
      <w:r w:rsidR="001820EC" w:rsidRPr="00CF79DE">
        <w:rPr>
          <w:rFonts w:ascii="Arial" w:eastAsia="Times New Roman" w:hAnsi="Arial" w:cs="Arial"/>
          <w:caps/>
          <w:color w:val="304682"/>
          <w:kern w:val="36"/>
          <w:sz w:val="40"/>
          <w:szCs w:val="40"/>
          <w:lang w:eastAsia="ru-RU"/>
        </w:rPr>
        <w:t xml:space="preserve">филиалом строительное </w:t>
      </w:r>
    </w:p>
    <w:p w14:paraId="5D207D32" w14:textId="556BA467" w:rsidR="00CF79DE" w:rsidRDefault="001820EC" w:rsidP="00CF79D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04682"/>
          <w:kern w:val="36"/>
          <w:sz w:val="40"/>
          <w:szCs w:val="40"/>
          <w:lang w:eastAsia="ru-RU"/>
        </w:rPr>
      </w:pPr>
      <w:r w:rsidRPr="00CF79DE">
        <w:rPr>
          <w:rFonts w:ascii="Arial" w:eastAsia="Times New Roman" w:hAnsi="Arial" w:cs="Arial"/>
          <w:caps/>
          <w:color w:val="304682"/>
          <w:kern w:val="36"/>
          <w:sz w:val="40"/>
          <w:szCs w:val="40"/>
          <w:lang w:eastAsia="ru-RU"/>
        </w:rPr>
        <w:t>управление могилевской ТЭЦ-2</w:t>
      </w:r>
      <w:r w:rsidR="00A13233" w:rsidRPr="00CF79DE">
        <w:rPr>
          <w:rFonts w:ascii="Arial" w:eastAsia="Times New Roman" w:hAnsi="Arial" w:cs="Arial"/>
          <w:caps/>
          <w:color w:val="304682"/>
          <w:kern w:val="36"/>
          <w:sz w:val="40"/>
          <w:szCs w:val="40"/>
          <w:lang w:eastAsia="ru-RU"/>
        </w:rPr>
        <w:t xml:space="preserve"> </w:t>
      </w:r>
    </w:p>
    <w:p w14:paraId="426FD10A" w14:textId="77777777" w:rsidR="00A13233" w:rsidRPr="00CF79DE" w:rsidRDefault="00A13233" w:rsidP="00CF79DE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aps/>
          <w:color w:val="304682"/>
          <w:kern w:val="36"/>
          <w:sz w:val="40"/>
          <w:szCs w:val="40"/>
          <w:lang w:eastAsia="ru-RU"/>
        </w:rPr>
      </w:pPr>
      <w:r w:rsidRPr="00CF79DE">
        <w:rPr>
          <w:rFonts w:ascii="Arial" w:eastAsia="Times New Roman" w:hAnsi="Arial" w:cs="Arial"/>
          <w:caps/>
          <w:color w:val="304682"/>
          <w:kern w:val="36"/>
          <w:sz w:val="40"/>
          <w:szCs w:val="40"/>
          <w:lang w:eastAsia="ru-RU"/>
        </w:rPr>
        <w:t>ПО ЗАЯВЛЕНИЯМ ГРАЖДАН</w:t>
      </w:r>
    </w:p>
    <w:p w14:paraId="56B3395C" w14:textId="77777777" w:rsidR="00A13233" w:rsidRPr="0040147A" w:rsidRDefault="00A13233" w:rsidP="00CF79D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40147A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Административные процедуры, осуществляемые </w:t>
      </w:r>
      <w:r w:rsidR="001820EC" w:rsidRPr="0040147A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филиалом Строительное управление Могилёвской ТЭЦ-2</w:t>
      </w:r>
      <w:r w:rsidRPr="0040147A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в отношении граждан, являющихся работниками (бывшими работниками) </w:t>
      </w:r>
      <w:r w:rsidR="001820EC" w:rsidRPr="0040147A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филиала</w:t>
      </w:r>
      <w:r w:rsidR="00C57435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 xml:space="preserve"> </w:t>
      </w:r>
      <w:r w:rsidR="00C57435" w:rsidRPr="0040147A">
        <w:rPr>
          <w:rFonts w:ascii="Arial" w:eastAsia="Times New Roman" w:hAnsi="Arial" w:cs="Arial"/>
          <w:b/>
          <w:bCs/>
          <w:color w:val="2F3B5D"/>
          <w:sz w:val="24"/>
          <w:szCs w:val="24"/>
          <w:lang w:eastAsia="ru-RU"/>
        </w:rPr>
        <w:t>Строительное управление Могилёвской ТЭЦ-2</w:t>
      </w:r>
    </w:p>
    <w:p w14:paraId="34AC5843" w14:textId="77777777" w:rsidR="00A13233" w:rsidRPr="0040147A" w:rsidRDefault="00A13233" w:rsidP="00A13233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40147A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(извлечение из </w:t>
      </w:r>
      <w:hyperlink r:id="rId5" w:tgtFrame="_blank" w:history="1">
        <w:r w:rsidRPr="0040147A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Указа Президента Республики Беларусь от 26 апреля 2010 г. № 200</w:t>
        </w:r>
      </w:hyperlink>
      <w:r w:rsidRPr="0040147A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административных процедурах, осуществляемых государственными органами и иными организациями по заявлениям граждан»)</w:t>
      </w:r>
    </w:p>
    <w:p w14:paraId="52C2D403" w14:textId="77777777" w:rsidR="00A13233" w:rsidRPr="0040147A" w:rsidRDefault="00E76DCA" w:rsidP="00A132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F3B5D"/>
          <w:sz w:val="24"/>
          <w:szCs w:val="24"/>
          <w:lang w:eastAsia="ru-RU"/>
        </w:rPr>
        <w:t xml:space="preserve">                                    </w:t>
      </w:r>
      <w:r w:rsidR="00A13233" w:rsidRPr="0040147A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1.     Заявление заинтересованного лица подается в:</w:t>
      </w:r>
    </w:p>
    <w:p w14:paraId="174C507B" w14:textId="77777777" w:rsidR="00A13233" w:rsidRPr="0040147A" w:rsidRDefault="00A13233" w:rsidP="00A1323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40147A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устной форме в ходе приема заинтересованного лица;</w:t>
      </w:r>
    </w:p>
    <w:p w14:paraId="65B84CE8" w14:textId="77777777" w:rsidR="00A13233" w:rsidRPr="0040147A" w:rsidRDefault="00A13233" w:rsidP="00A13233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40147A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письменной форме в ходе приема заинтересованного лица либо нарочным (курьером), по почте, если в соответствии с законодательством об административных процедурах не требуется личного присутствия заинтересованного лица.</w:t>
      </w:r>
    </w:p>
    <w:p w14:paraId="6A6B5265" w14:textId="77777777" w:rsidR="00A13233" w:rsidRPr="0040147A" w:rsidRDefault="00A13233" w:rsidP="00A132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40147A">
        <w:rPr>
          <w:rFonts w:ascii="Arial" w:eastAsia="Times New Roman" w:hAnsi="Arial" w:cs="Arial"/>
          <w:color w:val="FF0000"/>
          <w:sz w:val="24"/>
          <w:szCs w:val="24"/>
          <w:lang w:eastAsia="ru-RU"/>
        </w:rPr>
        <w:t>ВАЖНО!</w:t>
      </w:r>
    </w:p>
    <w:p w14:paraId="3244DF08" w14:textId="77777777" w:rsidR="00A13233" w:rsidRPr="0040147A" w:rsidRDefault="00A13233" w:rsidP="00A132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40147A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В соответствии со статьей 14 </w:t>
      </w:r>
      <w:hyperlink r:id="rId6" w:tgtFrame="_blank" w:history="1">
        <w:r w:rsidRPr="0040147A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Закона Республики Беларусь от 28 октября 2008 г. № 433-З</w:t>
        </w:r>
      </w:hyperlink>
      <w:r w:rsidRPr="0040147A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основах административных процедур» заинтересованному лицу:</w:t>
      </w:r>
    </w:p>
    <w:p w14:paraId="172D16CB" w14:textId="77777777" w:rsidR="00A13233" w:rsidRPr="0040147A" w:rsidRDefault="00A13233" w:rsidP="00A1323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40147A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не допускается подавать заявления в ином порядке: по телефонной или факсимильной связи, в электронном виде на адрес электронной почты Министерства энергетики, указанный в подрубрике «Обратная связь» рубрики «Контакты», или через заполнение формы электронного обращения, размещенной в подрубрике «Электронные обращения граждан и юридических лиц» рубрики «Контакты» официального сайта Министерства энергетики в глобальной компьютерной сети Интернет;</w:t>
      </w:r>
    </w:p>
    <w:p w14:paraId="37D017E7" w14:textId="77777777" w:rsidR="00A13233" w:rsidRPr="0040147A" w:rsidRDefault="00A13233" w:rsidP="00A13233">
      <w:pPr>
        <w:numPr>
          <w:ilvl w:val="0"/>
          <w:numId w:val="2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 w:rsidRPr="0040147A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допускается подавать заявления в электронном виде на адрес электронной почты Министерства энергетики, указанный в подрубрике «Обратная связь» рубрики «Контакты» официального сайта Министерства энергетики в глобальной компьютерной сети Интернет, только в отношении административных процедур, включенных Советом Министров Республики Беларусь в перечень административных процедур, планируемых к переводу в электронную форму для осуществления через единый портал электронных услуг, до истечения установленных сроков перевода этих процедур в электронную форму </w:t>
      </w:r>
      <w:r w:rsidRPr="0040147A">
        <w:rPr>
          <w:rFonts w:ascii="Arial" w:eastAsia="Times New Roman" w:hAnsi="Arial" w:cs="Arial"/>
          <w:i/>
          <w:iCs/>
          <w:color w:val="2F3B5D"/>
          <w:sz w:val="24"/>
          <w:szCs w:val="24"/>
          <w:lang w:eastAsia="ru-RU"/>
        </w:rPr>
        <w:t>(в соответствии с частью второй статьи 2 Закона Республики Беларусь от 9 января 2017 г. № 17-З «О внесении дополнений и изменений в Закон Республики Беларусь «Об основах административных процедур»)</w:t>
      </w:r>
      <w:r w:rsidRPr="0040147A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.</w:t>
      </w:r>
    </w:p>
    <w:p w14:paraId="4531CE90" w14:textId="77777777" w:rsidR="00A13233" w:rsidRPr="0040147A" w:rsidRDefault="00E76DCA" w:rsidP="00A132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F3B5D"/>
          <w:sz w:val="24"/>
          <w:szCs w:val="24"/>
          <w:lang w:eastAsia="ru-RU"/>
        </w:rPr>
        <w:t xml:space="preserve">                       </w:t>
      </w:r>
      <w:r w:rsidR="00A13233" w:rsidRPr="0040147A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2.     В принятии заявления заинтересованного лица отказывается в случаях, определенных статьей 17 </w:t>
      </w:r>
      <w:hyperlink r:id="rId7" w:tgtFrame="_blank" w:history="1">
        <w:r w:rsidR="00A13233" w:rsidRPr="0040147A">
          <w:rPr>
            <w:rFonts w:ascii="Arial" w:eastAsia="Times New Roman" w:hAnsi="Arial" w:cs="Arial"/>
            <w:color w:val="0072BC"/>
            <w:sz w:val="24"/>
            <w:szCs w:val="24"/>
            <w:u w:val="single"/>
            <w:lang w:eastAsia="ru-RU"/>
          </w:rPr>
          <w:t>Закона Республики Беларусь от 28 октября 2008 г. № 433-З</w:t>
        </w:r>
      </w:hyperlink>
      <w:r w:rsidR="00A13233" w:rsidRPr="0040147A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 «Об основах административных процедур».</w:t>
      </w:r>
    </w:p>
    <w:p w14:paraId="22CE3565" w14:textId="77777777" w:rsidR="00A13233" w:rsidRPr="0040147A" w:rsidRDefault="00E76DCA" w:rsidP="00A13233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F3B5D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2F3B5D"/>
          <w:sz w:val="24"/>
          <w:szCs w:val="24"/>
          <w:lang w:eastAsia="ru-RU"/>
        </w:rPr>
        <w:t xml:space="preserve">                      </w:t>
      </w:r>
      <w:r w:rsidR="00A13233" w:rsidRPr="0040147A">
        <w:rPr>
          <w:rFonts w:ascii="Arial" w:eastAsia="Times New Roman" w:hAnsi="Arial" w:cs="Arial"/>
          <w:color w:val="2F3B5D"/>
          <w:sz w:val="24"/>
          <w:szCs w:val="24"/>
          <w:lang w:eastAsia="ru-RU"/>
        </w:rPr>
        <w:t>3.     В осуществлении административной процедуры (в выдаче справки, другого документа (решения) заинтересованному лицу отказывается в случаях, определенных статьей 25 </w:t>
      </w:r>
      <w:r w:rsidR="004B36BE" w:rsidRPr="0040147A">
        <w:br w:type="page"/>
      </w:r>
    </w:p>
    <w:p w14:paraId="5BE31751" w14:textId="77777777" w:rsidR="004B36BE" w:rsidRPr="0040147A" w:rsidRDefault="004B36BE" w:rsidP="00A13233">
      <w:pPr>
        <w:spacing w:after="0" w:line="240" w:lineRule="auto"/>
        <w:rPr>
          <w:rFonts w:ascii="Times New Roman" w:eastAsia="Times New Roman" w:hAnsi="Times New Roman" w:cs="Times New Roman"/>
          <w:color w:val="2F3B5D"/>
          <w:sz w:val="24"/>
          <w:szCs w:val="24"/>
          <w:lang w:eastAsia="ru-RU"/>
        </w:rPr>
        <w:sectPr w:rsidR="004B36BE" w:rsidRPr="0040147A" w:rsidSect="00387527">
          <w:pgSz w:w="16838" w:h="11906" w:orient="landscape"/>
          <w:pgMar w:top="567" w:right="567" w:bottom="140" w:left="284" w:header="708" w:footer="708" w:gutter="0"/>
          <w:cols w:space="708"/>
          <w:docGrid w:linePitch="360"/>
        </w:sectPr>
      </w:pPr>
    </w:p>
    <w:tbl>
      <w:tblPr>
        <w:tblW w:w="16302" w:type="dxa"/>
        <w:tblInd w:w="-706" w:type="dxa"/>
        <w:tblBorders>
          <w:top w:val="outset" w:sz="6" w:space="0" w:color="DEE2E6"/>
          <w:left w:val="outset" w:sz="6" w:space="0" w:color="DEE2E6"/>
          <w:bottom w:val="outset" w:sz="6" w:space="0" w:color="DEE2E6"/>
          <w:right w:val="outset" w:sz="6" w:space="0" w:color="DEE2E6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848"/>
        <w:gridCol w:w="4394"/>
        <w:gridCol w:w="1418"/>
        <w:gridCol w:w="1984"/>
        <w:gridCol w:w="1559"/>
        <w:gridCol w:w="1701"/>
        <w:gridCol w:w="2552"/>
      </w:tblGrid>
      <w:tr w:rsidR="00E76DCA" w:rsidRPr="00283EE8" w14:paraId="09DC0F63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32025E09" w14:textId="77777777" w:rsidR="00A13233" w:rsidRPr="00283EE8" w:rsidRDefault="00A13233" w:rsidP="00A1323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 </w:t>
            </w:r>
          </w:p>
          <w:p w14:paraId="1FDE506B" w14:textId="77777777" w:rsidR="00A13233" w:rsidRPr="00283EE8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 административной процедуры</w:t>
            </w:r>
            <w:hyperlink r:id="rId8" w:anchor="1" w:tooltip="Нумерация административных процедур соответствует нумерации таких административных процедур в перечне административных процедур, осуществляемых государственными органами и иными организациями по заявлениям граждан, утвержденном Указом Президента Республики Бел" w:history="1">
              <w:r w:rsidRPr="00283EE8">
                <w:rPr>
                  <w:rFonts w:ascii="Times New Roman" w:eastAsia="Times New Roman" w:hAnsi="Times New Roman" w:cs="Times New Roman"/>
                  <w:bCs/>
                  <w:u w:val="single"/>
                  <w:lang w:eastAsia="ru-RU"/>
                </w:rPr>
                <w:t>[1]</w:t>
              </w:r>
            </w:hyperlink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EBFE7D9" w14:textId="77777777" w:rsidR="00A13233" w:rsidRPr="00283EE8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bCs/>
                <w:lang w:eastAsia="ru-RU"/>
              </w:rPr>
              <w:t> 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2E348B" w14:textId="77777777" w:rsidR="00A13233" w:rsidRPr="00283EE8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bCs/>
                <w:lang w:eastAsia="ru-RU"/>
              </w:rPr>
              <w:t> Размер платы, взимаемой при осуществлении административной процедуры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EA281A0" w14:textId="77777777" w:rsidR="00A13233" w:rsidRPr="00283EE8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bCs/>
                <w:lang w:eastAsia="ru-RU"/>
              </w:rPr>
              <w:t> Максимальный срок осуществления административной процедуры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B53BBC0" w14:textId="77777777" w:rsidR="00A13233" w:rsidRPr="00283EE8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bCs/>
                <w:lang w:eastAsia="ru-RU"/>
              </w:rPr>
              <w:t> Срок действия справки, другого документа (решения), выдаваемых (принимаемого) при осуществлении административной процедуры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656B2DC" w14:textId="77777777" w:rsidR="00A13233" w:rsidRPr="00283EE8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bCs/>
                <w:lang w:eastAsia="ru-RU"/>
              </w:rPr>
              <w:t> Структурное подразделение, занимающееся выдачей при осуществлении административной процедуры справки, другого документа (решения)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7184A02" w14:textId="77777777" w:rsidR="00A13233" w:rsidRPr="00283EE8" w:rsidRDefault="00A13233" w:rsidP="00A132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bCs/>
                <w:lang w:eastAsia="ru-RU"/>
              </w:rPr>
              <w:t> Время приема, место нахождения, номер служебного телефона, фамилия, собственное имя, отчество (если таковое имеется), должность работника (работников), осуществляющего (осуществляющих) прием заявлений об осуществлении административных процедур</w:t>
            </w:r>
          </w:p>
        </w:tc>
      </w:tr>
      <w:tr w:rsidR="00A13233" w:rsidRPr="00283EE8" w14:paraId="7220F7C5" w14:textId="77777777" w:rsidTr="00387527">
        <w:tc>
          <w:tcPr>
            <w:tcW w:w="16302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A470894" w14:textId="77777777" w:rsidR="00A13233" w:rsidRPr="00283EE8" w:rsidRDefault="00A13233" w:rsidP="00A13233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1  ЖИЛИЩНЫЕ ПРАВООТНОШЕНИЯ</w:t>
            </w:r>
          </w:p>
        </w:tc>
      </w:tr>
      <w:tr w:rsidR="00A13233" w:rsidRPr="00283EE8" w14:paraId="023632BC" w14:textId="77777777" w:rsidTr="00387527">
        <w:tc>
          <w:tcPr>
            <w:tcW w:w="16302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75CE30E2" w14:textId="77777777" w:rsidR="00A13233" w:rsidRPr="00283EE8" w:rsidRDefault="00A13233" w:rsidP="00A13233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1.1. Принятие решения:</w:t>
            </w:r>
          </w:p>
        </w:tc>
      </w:tr>
      <w:tr w:rsidR="00E76DCA" w:rsidRPr="00283EE8" w14:paraId="0B2F2C40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44507AC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1.1.5. 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гражданина на совершеннолетнего члена его семьи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744463A" w14:textId="77777777" w:rsidR="00A13233" w:rsidRPr="00283EE8" w:rsidRDefault="00A35185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9" w:history="1">
              <w:r w:rsidR="00A13233"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заявление</w:t>
              </w:r>
            </w:hyperlink>
            <w:r w:rsidR="00A13233" w:rsidRPr="00283EE8">
              <w:rPr>
                <w:rFonts w:ascii="Times New Roman" w:eastAsia="Times New Roman" w:hAnsi="Times New Roman" w:cs="Times New Roman"/>
                <w:lang w:eastAsia="ru-RU"/>
              </w:rPr>
              <w:t> в письменной форме</w:t>
            </w:r>
            <w:hyperlink r:id="rId10" w:anchor="1" w:tooltip="Форма заявления гражданина о принятии на учет (восстановлении на учете) нуждающихся в улучшении жилищных условий установлена приложением 1 к постановлению Министерства жилищно-коммунального хозяйства Республики Беларусь от 25 ноября 2019 г. № 23 " w:history="1">
              <w:r w:rsidR="00A13233"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[2]</w:t>
              </w:r>
            </w:hyperlink>
          </w:p>
          <w:p w14:paraId="3146E97A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(допускается в электронном виде)</w:t>
            </w:r>
          </w:p>
          <w:p w14:paraId="0877AEF6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паспорта или иные документы, удостоверяющие личность всех совершеннолетних граждан, свидетельства о рождении несовершеннолетних детей, принимаемых на учет нуждающихся в улучшении жилищных условий и (или) состоявших (состоящих) на таком учете, – при принятии на учет (восстановлении на учете) граждан, нуждающихся в улучшении жилищных условий, внесении изменений в состав семьи (в случае увеличения состава семьи), с которым гражданин состоит на учете нуждающихся в улучшении жилищных условий, включении в отдельные списки учета нуждающихся в улучшении жилищных условий, разделении (объединении) очереди, переоформлении очереди с гражданина на совершеннолетнего члена его семьи</w:t>
            </w:r>
          </w:p>
          <w:p w14:paraId="727FCB56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паспорта или иные документы, удостоверяющие личность всех совершеннолетних граждан, остающихся состоять на учете нуждающихся в улучшении жилищных условий после уменьшения состава семьи, – при внесении изменений в состав семьи, с которым гражданин состоит на учете нуждающихся в улучшении жилищных условий (в случае уменьшения состава семьи)</w:t>
            </w:r>
          </w:p>
          <w:p w14:paraId="2BA89662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право на внеочередное или первоочередное предоставление жилого помещения, – в случае наличия такого права</w:t>
            </w:r>
          </w:p>
          <w:p w14:paraId="7D9DF60E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сведения о доходе и имуществе каждого члена семьи –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 принятии на учет нуждающихся в улучшении жилищных условий (восстановлении на учете) граждан, имеющих право на получение жилого помещения социального пользования в зависимости от их дохода и имущества</w:t>
            </w:r>
          </w:p>
          <w:p w14:paraId="2FF569BA" w14:textId="77777777" w:rsidR="0015202F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заключение врачебно-консультационной комиссии о наличии у гражданина заболеваний, указанных в перечне, определяемом Министерством здравоохранения, при наличии которых признается невозможным его совместное проживание с другими гражданами в одной комнате или однокомнатной квартире, – при принятии граждан на учет нуждающихся в улучшении жилищных условий по основанию, предусмотренному подпунктом 1.7 пункта 1 статьи 36 Жилищного кодекса Республики Беларусь</w:t>
            </w:r>
          </w:p>
          <w:p w14:paraId="74E5DB1C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согласие совершеннолетнего члена семьи, на которого производится переоформление очереди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113B982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CC07F46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1 месяц со дня подачи заявления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FDF9278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F02F0F8" w14:textId="77777777" w:rsidR="00A13233" w:rsidRPr="00283EE8" w:rsidRDefault="00E76DCA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комиссия по жилищным вопросам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EE318BC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7938B870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1008A038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35F73DD1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0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</w:p>
          <w:p w14:paraId="690B3A9D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12:30- 16:00</w:t>
            </w:r>
          </w:p>
          <w:p w14:paraId="6ED48202" w14:textId="77777777" w:rsidR="00E76DCA" w:rsidRPr="00283EE8" w:rsidRDefault="00E76DCA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698C72EC" w14:textId="77777777" w:rsidR="00E76DCA" w:rsidRPr="00283EE8" w:rsidRDefault="00E76DCA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4C21ACAA" w14:textId="77777777" w:rsidR="00E76DCA" w:rsidRPr="00283EE8" w:rsidRDefault="00E76DCA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42E9C2EF" w14:textId="77777777" w:rsidR="00943948" w:rsidRDefault="00943948" w:rsidP="0094394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1CE8281D" w14:textId="77777777" w:rsidR="00943948" w:rsidRPr="00283EE8" w:rsidRDefault="00943948" w:rsidP="0094394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8(0222)</w:t>
            </w:r>
            <w:r>
              <w:rPr>
                <w:sz w:val="22"/>
                <w:szCs w:val="22"/>
              </w:rPr>
              <w:t xml:space="preserve"> 49-83-32</w:t>
            </w:r>
          </w:p>
          <w:p w14:paraId="1157997C" w14:textId="77777777" w:rsidR="00943948" w:rsidRDefault="00943948" w:rsidP="0094394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617536">
              <w:rPr>
                <w:sz w:val="24"/>
                <w:szCs w:val="24"/>
              </w:rPr>
              <w:t>Копылова Н.С.</w:t>
            </w:r>
            <w:r>
              <w:rPr>
                <w:sz w:val="24"/>
                <w:szCs w:val="24"/>
              </w:rPr>
              <w:t>, специалист по кадрам</w:t>
            </w:r>
          </w:p>
          <w:p w14:paraId="68A7DF52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6DCA" w:rsidRPr="00283EE8" w14:paraId="2EDC859C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C15676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1.1.7. о снятии граждан с учета нуждающихся в улучшении жилищных условий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31EC416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письменной форме</w:t>
            </w:r>
            <w:hyperlink r:id="rId11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[3]</w:t>
              </w:r>
            </w:hyperlink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, подписанное гражданином и совершеннолетними членами его семьи, совместно состоящими на учете нуждающихся в улучшении жилищных условий</w:t>
            </w:r>
          </w:p>
          <w:p w14:paraId="3E5543F4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(допускается в электронном виде)</w:t>
            </w:r>
          </w:p>
          <w:p w14:paraId="681CB7D0" w14:textId="77777777" w:rsidR="0015202F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паспорта или иные документы, удостоверяющие личность всех совершеннолетних граждан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0C48E0A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F89E98D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15 дней со дня подачи заявления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8D1B0D8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F7A3A97" w14:textId="77777777" w:rsidR="00A13233" w:rsidRPr="00283EE8" w:rsidRDefault="0015202F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комиссия по жилищным вопросам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F2690D1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258E733A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64E72E9E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0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</w:p>
          <w:p w14:paraId="13F4463B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12:30- 16:00</w:t>
            </w:r>
          </w:p>
          <w:p w14:paraId="1D370F51" w14:textId="77777777" w:rsidR="00E76DCA" w:rsidRPr="00283EE8" w:rsidRDefault="00E76DCA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64534DA5" w14:textId="77777777" w:rsidR="00E76DCA" w:rsidRPr="00283EE8" w:rsidRDefault="00E76DCA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6AD6AE1F" w14:textId="77777777" w:rsidR="00943948" w:rsidRPr="00283EE8" w:rsidRDefault="00943948" w:rsidP="0094394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8(0222)</w:t>
            </w:r>
            <w:r>
              <w:rPr>
                <w:sz w:val="22"/>
                <w:szCs w:val="22"/>
              </w:rPr>
              <w:t xml:space="preserve"> 49-83-32</w:t>
            </w:r>
          </w:p>
          <w:p w14:paraId="48E2CCC7" w14:textId="77777777" w:rsidR="00943948" w:rsidRDefault="00943948" w:rsidP="0094394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617536">
              <w:rPr>
                <w:sz w:val="24"/>
                <w:szCs w:val="24"/>
              </w:rPr>
              <w:t>Копылова Н.С.</w:t>
            </w:r>
            <w:r>
              <w:rPr>
                <w:sz w:val="24"/>
                <w:szCs w:val="24"/>
              </w:rPr>
              <w:t>, специалист по кадрам</w:t>
            </w:r>
          </w:p>
          <w:p w14:paraId="3FD6CF53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233" w:rsidRPr="00283EE8" w14:paraId="2A5DC7BB" w14:textId="77777777" w:rsidTr="00387527">
        <w:tc>
          <w:tcPr>
            <w:tcW w:w="16302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CFE7F12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1.3. Выдача справки:</w:t>
            </w:r>
          </w:p>
        </w:tc>
      </w:tr>
      <w:tr w:rsidR="004B36BE" w:rsidRPr="00283EE8" w14:paraId="20C113B2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AC423E0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1.3.1. о состоянии на учете нуждающихся в улучшении жилищных условий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1A14B81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  <w:p w14:paraId="23DA4265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731EED1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1A389E7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в день обращения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9EE2711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6 месяцев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05D8596" w14:textId="77777777" w:rsidR="00A13233" w:rsidRPr="00283EE8" w:rsidRDefault="0015202F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специалист по кадрам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EDABBD8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286548A7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50A0F9D2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 w:rsidR="00CF79DE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4A9CCE3F" w14:textId="77777777" w:rsidR="00E76DCA" w:rsidRPr="00283EE8" w:rsidRDefault="00E76DCA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7CA1225F" w14:textId="77777777" w:rsidR="00943948" w:rsidRPr="00283EE8" w:rsidRDefault="00E76DCA" w:rsidP="0094394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  <w:r w:rsidR="00617536">
              <w:t xml:space="preserve"> </w:t>
            </w:r>
            <w:r w:rsidR="00943948" w:rsidRPr="00283EE8">
              <w:rPr>
                <w:sz w:val="22"/>
                <w:szCs w:val="22"/>
              </w:rPr>
              <w:t>тел. 8(0222)</w:t>
            </w:r>
            <w:r w:rsidR="00943948">
              <w:rPr>
                <w:sz w:val="22"/>
                <w:szCs w:val="22"/>
              </w:rPr>
              <w:t xml:space="preserve"> 49-83-32</w:t>
            </w:r>
          </w:p>
          <w:p w14:paraId="4CB08E66" w14:textId="77777777" w:rsidR="00A13233" w:rsidRDefault="00617536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617536">
              <w:rPr>
                <w:sz w:val="24"/>
                <w:szCs w:val="24"/>
              </w:rPr>
              <w:t>Копылова Н.С.</w:t>
            </w:r>
            <w:r>
              <w:rPr>
                <w:sz w:val="24"/>
                <w:szCs w:val="24"/>
              </w:rPr>
              <w:t>, специалист по кадрам</w:t>
            </w:r>
          </w:p>
          <w:p w14:paraId="2C53AA82" w14:textId="77777777" w:rsidR="00943948" w:rsidRPr="00283EE8" w:rsidRDefault="00943948" w:rsidP="0094394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</w:tc>
      </w:tr>
      <w:tr w:rsidR="00A13233" w:rsidRPr="00283EE8" w14:paraId="43C59924" w14:textId="77777777" w:rsidTr="00387527">
        <w:tc>
          <w:tcPr>
            <w:tcW w:w="16302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A1D5EAB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 2 ТРУД И СОЦИАЛЬНАЯ ЗАЩИТА</w:t>
            </w:r>
          </w:p>
        </w:tc>
      </w:tr>
      <w:tr w:rsidR="004B36BE" w:rsidRPr="00283EE8" w14:paraId="7BDC11A5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E90DDD0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2.1. Выдача выписки (копии) из трудовой книжки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69A1EF8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1A308F4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69B51F5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FA3EB43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853937" w14:textId="77777777" w:rsidR="00A13233" w:rsidRDefault="0015202F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специалист по кадрам</w:t>
            </w:r>
          </w:p>
          <w:p w14:paraId="17F0BE96" w14:textId="77777777" w:rsidR="00387527" w:rsidRPr="00283EE8" w:rsidRDefault="00387527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CC3E89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7B87D087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2457C52E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 w:rsidR="00CF79DE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56342C2F" w14:textId="77777777" w:rsidR="00617536" w:rsidRDefault="00E76DCA" w:rsidP="00387527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283EE8">
              <w:rPr>
                <w:sz w:val="22"/>
                <w:szCs w:val="22"/>
              </w:rPr>
              <w:t>г.Могилёв,</w:t>
            </w:r>
            <w:r w:rsidR="00387527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пр.Шмидта, 106-а</w:t>
            </w:r>
            <w:r w:rsidR="00617536" w:rsidRPr="00617536">
              <w:rPr>
                <w:sz w:val="24"/>
                <w:szCs w:val="24"/>
              </w:rPr>
              <w:t xml:space="preserve"> </w:t>
            </w:r>
          </w:p>
          <w:p w14:paraId="2A8FE2F0" w14:textId="77777777" w:rsidR="00617536" w:rsidRDefault="00943948" w:rsidP="00387527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283EE8">
              <w:rPr>
                <w:sz w:val="22"/>
                <w:szCs w:val="22"/>
              </w:rPr>
              <w:t>тел. 8(0222)</w:t>
            </w:r>
            <w:r>
              <w:rPr>
                <w:sz w:val="22"/>
                <w:szCs w:val="22"/>
              </w:rPr>
              <w:t xml:space="preserve"> 49-83-32 </w:t>
            </w:r>
            <w:r w:rsidR="00617536" w:rsidRPr="00617536">
              <w:rPr>
                <w:sz w:val="24"/>
                <w:szCs w:val="24"/>
              </w:rPr>
              <w:lastRenderedPageBreak/>
              <w:t>Копылова Н.С.</w:t>
            </w:r>
            <w:r w:rsidR="00617536">
              <w:rPr>
                <w:sz w:val="24"/>
                <w:szCs w:val="24"/>
              </w:rPr>
              <w:t>, специалист по кадрам</w:t>
            </w:r>
          </w:p>
          <w:p w14:paraId="6D01DF2F" w14:textId="77777777" w:rsidR="00617536" w:rsidRPr="00283EE8" w:rsidRDefault="00617536" w:rsidP="00387527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</w:tc>
      </w:tr>
      <w:tr w:rsidR="0040147A" w:rsidRPr="00283EE8" w14:paraId="3801E90E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9DE5A5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 Выдача справки о месте работы, службы и занимаемой должности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87FCAC6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992F3FB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5A6CD4E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B1F2379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4A08F6F" w14:textId="77777777" w:rsidR="00A13233" w:rsidRDefault="0015202F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специалист по кадрам</w:t>
            </w:r>
          </w:p>
          <w:p w14:paraId="6EAB4AD2" w14:textId="77777777" w:rsidR="00387527" w:rsidRPr="00283EE8" w:rsidRDefault="00617536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3C624EA7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227039F5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466C24F3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 w:rsidR="00CF79DE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3DD259EA" w14:textId="77777777" w:rsidR="00E76DCA" w:rsidRPr="00283EE8" w:rsidRDefault="00E76DCA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49D04577" w14:textId="77777777" w:rsidR="00A13233" w:rsidRDefault="00E76DCA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  <w:r w:rsidR="00617536" w:rsidRPr="00617536">
              <w:rPr>
                <w:sz w:val="24"/>
                <w:szCs w:val="24"/>
              </w:rPr>
              <w:t xml:space="preserve"> </w:t>
            </w:r>
            <w:r w:rsidR="00943948" w:rsidRPr="00283EE8">
              <w:rPr>
                <w:sz w:val="22"/>
                <w:szCs w:val="22"/>
              </w:rPr>
              <w:t>тел. 8(0222)</w:t>
            </w:r>
            <w:r w:rsidR="00943948">
              <w:rPr>
                <w:sz w:val="22"/>
                <w:szCs w:val="22"/>
              </w:rPr>
              <w:t xml:space="preserve"> 49-83-32 </w:t>
            </w:r>
            <w:r w:rsidR="00617536" w:rsidRPr="00617536">
              <w:rPr>
                <w:sz w:val="24"/>
                <w:szCs w:val="24"/>
              </w:rPr>
              <w:t>Копылова Н.С.</w:t>
            </w:r>
            <w:r w:rsidR="00617536">
              <w:rPr>
                <w:sz w:val="24"/>
                <w:szCs w:val="24"/>
              </w:rPr>
              <w:t>, специалист по кадрам</w:t>
            </w:r>
          </w:p>
          <w:p w14:paraId="5605CFCE" w14:textId="77777777" w:rsidR="00943948" w:rsidRPr="00283EE8" w:rsidRDefault="00943948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</w:tc>
      </w:tr>
      <w:tr w:rsidR="0040147A" w:rsidRPr="00283EE8" w14:paraId="66EEE632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C56820C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2.3. Выдача справки о периоде работы, службы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DC7D688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67E06E2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BDAE006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6D10A70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C8A56BC" w14:textId="77777777" w:rsidR="00387527" w:rsidRDefault="0015202F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специалист по кадрам</w:t>
            </w:r>
            <w:r w:rsidR="003875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22E414A" w14:textId="77777777" w:rsidR="00A13233" w:rsidRPr="00283EE8" w:rsidRDefault="00617536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38B894D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2B1F2B83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65D50094" w14:textId="77777777" w:rsidR="00E76DCA" w:rsidRPr="00283EE8" w:rsidRDefault="00E76DCA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 w:rsidR="00CF79DE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37840C40" w14:textId="77777777" w:rsidR="00E76DCA" w:rsidRPr="00283EE8" w:rsidRDefault="00E76DCA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5FD6CEF6" w14:textId="77777777" w:rsidR="00A13233" w:rsidRDefault="00E76DCA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  <w:r w:rsidR="00617536" w:rsidRPr="00617536">
              <w:rPr>
                <w:sz w:val="24"/>
                <w:szCs w:val="24"/>
              </w:rPr>
              <w:t xml:space="preserve"> </w:t>
            </w:r>
            <w:r w:rsidR="00943948" w:rsidRPr="00283EE8">
              <w:rPr>
                <w:sz w:val="22"/>
                <w:szCs w:val="22"/>
              </w:rPr>
              <w:t>тел. 8(0222)</w:t>
            </w:r>
            <w:r w:rsidR="00943948">
              <w:rPr>
                <w:sz w:val="22"/>
                <w:szCs w:val="22"/>
              </w:rPr>
              <w:t xml:space="preserve"> 49-83-32 </w:t>
            </w:r>
            <w:r w:rsidR="00617536" w:rsidRPr="00617536">
              <w:rPr>
                <w:sz w:val="24"/>
                <w:szCs w:val="24"/>
              </w:rPr>
              <w:t>Копылова Н.С.</w:t>
            </w:r>
            <w:r w:rsidR="00617536">
              <w:rPr>
                <w:sz w:val="24"/>
                <w:szCs w:val="24"/>
              </w:rPr>
              <w:t>, специалист по кадрам</w:t>
            </w:r>
          </w:p>
          <w:p w14:paraId="4ECE99CB" w14:textId="77777777" w:rsidR="00943948" w:rsidRPr="00283EE8" w:rsidRDefault="00943948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</w:tc>
      </w:tr>
      <w:tr w:rsidR="004B36BE" w:rsidRPr="00283EE8" w14:paraId="05E5D12F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6020A1E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2.4. Выдача справки о размере заработной платы (денежного довольствия, ежемесячного денежного содержания)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74B07B3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733FF6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469835A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EE0FC60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83E98E8" w14:textId="77777777" w:rsidR="00A13233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447CF8AA" w14:textId="77777777" w:rsidR="00387527" w:rsidRPr="00283EE8" w:rsidRDefault="00387527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5C5951" w14:textId="77777777" w:rsidR="004E3991" w:rsidRPr="00283EE8" w:rsidRDefault="004E3991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36DB3DCF" w14:textId="77777777" w:rsidR="004E3991" w:rsidRPr="00283EE8" w:rsidRDefault="004E3991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</w:t>
            </w:r>
            <w:r w:rsidR="00594EE6" w:rsidRPr="00283EE8">
              <w:rPr>
                <w:sz w:val="22"/>
                <w:szCs w:val="22"/>
              </w:rPr>
              <w:t>2</w:t>
            </w:r>
            <w:r w:rsidRPr="00283EE8">
              <w:rPr>
                <w:sz w:val="22"/>
                <w:szCs w:val="22"/>
              </w:rPr>
              <w:t>:00, 1</w:t>
            </w:r>
            <w:r w:rsidR="00594EE6" w:rsidRPr="00283EE8">
              <w:rPr>
                <w:sz w:val="22"/>
                <w:szCs w:val="22"/>
              </w:rPr>
              <w:t>2</w:t>
            </w:r>
            <w:r w:rsidRPr="00283EE8">
              <w:rPr>
                <w:sz w:val="22"/>
                <w:szCs w:val="22"/>
              </w:rPr>
              <w:t>:30-1</w:t>
            </w:r>
            <w:r w:rsidR="00594EE6" w:rsidRPr="00283EE8">
              <w:rPr>
                <w:sz w:val="22"/>
                <w:szCs w:val="22"/>
              </w:rPr>
              <w:t>7</w:t>
            </w:r>
            <w:r w:rsidRPr="00283EE8">
              <w:rPr>
                <w:sz w:val="22"/>
                <w:szCs w:val="22"/>
              </w:rPr>
              <w:t>:</w:t>
            </w:r>
            <w:r w:rsidR="00594EE6" w:rsidRPr="00283EE8">
              <w:rPr>
                <w:sz w:val="22"/>
                <w:szCs w:val="22"/>
              </w:rPr>
              <w:t>0</w:t>
            </w:r>
            <w:r w:rsidRPr="00283EE8">
              <w:rPr>
                <w:sz w:val="22"/>
                <w:szCs w:val="22"/>
              </w:rPr>
              <w:t>0</w:t>
            </w:r>
          </w:p>
          <w:p w14:paraId="13DF0FAF" w14:textId="77777777" w:rsidR="004E3991" w:rsidRPr="00283EE8" w:rsidRDefault="004E3991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 w:rsidR="00CF79DE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</w:t>
            </w:r>
            <w:r w:rsidR="00594EE6" w:rsidRPr="00283EE8">
              <w:rPr>
                <w:sz w:val="22"/>
                <w:szCs w:val="22"/>
              </w:rPr>
              <w:t>2</w:t>
            </w:r>
            <w:r w:rsidRPr="00283EE8">
              <w:rPr>
                <w:sz w:val="22"/>
                <w:szCs w:val="22"/>
              </w:rPr>
              <w:t>:00, 1</w:t>
            </w:r>
            <w:r w:rsidR="00594EE6" w:rsidRPr="00283EE8">
              <w:rPr>
                <w:sz w:val="22"/>
                <w:szCs w:val="22"/>
              </w:rPr>
              <w:t>2</w:t>
            </w:r>
            <w:r w:rsidRPr="00283EE8">
              <w:rPr>
                <w:sz w:val="22"/>
                <w:szCs w:val="22"/>
              </w:rPr>
              <w:t>:30- 1</w:t>
            </w:r>
            <w:r w:rsidR="00594EE6" w:rsidRPr="00283EE8">
              <w:rPr>
                <w:sz w:val="22"/>
                <w:szCs w:val="22"/>
              </w:rPr>
              <w:t>6</w:t>
            </w:r>
            <w:r w:rsidRPr="00283EE8">
              <w:rPr>
                <w:sz w:val="22"/>
                <w:szCs w:val="22"/>
              </w:rPr>
              <w:t>:</w:t>
            </w:r>
            <w:r w:rsidR="00594EE6" w:rsidRPr="00283EE8">
              <w:rPr>
                <w:sz w:val="22"/>
                <w:szCs w:val="22"/>
              </w:rPr>
              <w:t>0</w:t>
            </w:r>
            <w:r w:rsidRPr="00283EE8">
              <w:rPr>
                <w:sz w:val="22"/>
                <w:szCs w:val="22"/>
              </w:rPr>
              <w:t>0</w:t>
            </w:r>
          </w:p>
          <w:p w14:paraId="6F696C1C" w14:textId="77777777" w:rsidR="004E3991" w:rsidRPr="00283EE8" w:rsidRDefault="00594EE6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</w:t>
            </w:r>
            <w:r w:rsidR="004E3991" w:rsidRPr="00283EE8">
              <w:rPr>
                <w:sz w:val="22"/>
                <w:szCs w:val="22"/>
              </w:rPr>
              <w:t>,</w:t>
            </w:r>
          </w:p>
          <w:p w14:paraId="3A656F93" w14:textId="77777777" w:rsidR="004E3991" w:rsidRPr="00283EE8" w:rsidRDefault="00594EE6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</w:t>
            </w:r>
            <w:r w:rsidR="004E3991" w:rsidRPr="00283EE8">
              <w:rPr>
                <w:sz w:val="22"/>
                <w:szCs w:val="22"/>
              </w:rPr>
              <w:t xml:space="preserve">, </w:t>
            </w:r>
            <w:r w:rsidRPr="00283EE8">
              <w:rPr>
                <w:sz w:val="22"/>
                <w:szCs w:val="22"/>
              </w:rPr>
              <w:t>106-а</w:t>
            </w:r>
          </w:p>
          <w:p w14:paraId="6076288D" w14:textId="77777777" w:rsidR="00A13233" w:rsidRDefault="004E3991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тел. 8(02</w:t>
            </w:r>
            <w:r w:rsidR="00594EE6" w:rsidRPr="00283EE8">
              <w:rPr>
                <w:sz w:val="22"/>
                <w:szCs w:val="22"/>
              </w:rPr>
              <w:t>2</w:t>
            </w:r>
            <w:r w:rsidRPr="00283EE8">
              <w:rPr>
                <w:sz w:val="22"/>
                <w:szCs w:val="22"/>
              </w:rPr>
              <w:t xml:space="preserve">2) </w:t>
            </w:r>
            <w:r w:rsidR="00594EE6" w:rsidRPr="00283EE8">
              <w:rPr>
                <w:sz w:val="22"/>
                <w:szCs w:val="22"/>
              </w:rPr>
              <w:t>74 49</w:t>
            </w:r>
            <w:r w:rsidRPr="00283EE8">
              <w:rPr>
                <w:sz w:val="22"/>
                <w:szCs w:val="22"/>
              </w:rPr>
              <w:t xml:space="preserve"> </w:t>
            </w:r>
            <w:r w:rsidR="00594EE6" w:rsidRPr="00283EE8">
              <w:rPr>
                <w:sz w:val="22"/>
                <w:szCs w:val="22"/>
              </w:rPr>
              <w:t>46</w:t>
            </w:r>
            <w:r w:rsidRPr="00283EE8">
              <w:rPr>
                <w:sz w:val="22"/>
                <w:szCs w:val="22"/>
              </w:rPr>
              <w:t xml:space="preserve">, </w:t>
            </w:r>
            <w:r w:rsidR="00283EE8" w:rsidRPr="00283EE8">
              <w:rPr>
                <w:sz w:val="22"/>
                <w:szCs w:val="22"/>
              </w:rPr>
              <w:t xml:space="preserve">  </w:t>
            </w:r>
          </w:p>
          <w:p w14:paraId="2FFE945F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548ED09C" w14:textId="77777777" w:rsidR="00617536" w:rsidRPr="00617536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</w:p>
        </w:tc>
      </w:tr>
      <w:tr w:rsidR="002F275C" w:rsidRPr="00283EE8" w14:paraId="5985B74F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C96A9C0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2.5. Назначение пособия по беременности и родам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AFB1500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  <w:p w14:paraId="2D616A35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  <w:p w14:paraId="0D34387E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листок нетрудоспособности</w:t>
            </w:r>
          </w:p>
          <w:p w14:paraId="2767E6F5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справка о размере заработной платы – в случае, если период, за который определяется среднедневной заработок для назначения пособия, состоит из периодов работы у разных нанимателей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8140CC9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43B5550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10 дней со дня обращения, а в случае запроса либо представления документов и (или) сведений от других государственных органов, иных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3448CD1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hideMark/>
          </w:tcPr>
          <w:p w14:paraId="37DB14F4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6ABFA51D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2E2685" w14:textId="77777777" w:rsidR="002445B8" w:rsidRPr="00283EE8" w:rsidRDefault="002445B8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6688A61D" w14:textId="77777777" w:rsidR="002445B8" w:rsidRPr="00283EE8" w:rsidRDefault="002445B8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235992A9" w14:textId="77777777" w:rsidR="002445B8" w:rsidRPr="00283EE8" w:rsidRDefault="002445B8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 w:rsidR="00CF79DE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3E5C14FE" w14:textId="77777777" w:rsidR="002445B8" w:rsidRPr="00283EE8" w:rsidRDefault="002445B8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6D9E2591" w14:textId="77777777" w:rsidR="002445B8" w:rsidRPr="00283EE8" w:rsidRDefault="002445B8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67142EF3" w14:textId="77777777" w:rsidR="00783E79" w:rsidRDefault="002445B8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 xml:space="preserve">тел. 8(0222) 74 49 46, </w:t>
            </w:r>
            <w:r w:rsidR="00283EE8" w:rsidRPr="00283EE8">
              <w:rPr>
                <w:sz w:val="22"/>
                <w:szCs w:val="22"/>
              </w:rPr>
              <w:t xml:space="preserve"> </w:t>
            </w:r>
          </w:p>
          <w:p w14:paraId="0C5A031C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7436130C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</w:p>
        </w:tc>
      </w:tr>
      <w:tr w:rsidR="00783E79" w:rsidRPr="00283EE8" w14:paraId="7424A108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9D62697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2.6. </w:t>
            </w:r>
            <w:hyperlink r:id="rId12" w:history="1">
              <w:r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Назначение</w:t>
              </w:r>
            </w:hyperlink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 пособия в связи с рождением ребенка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7936758" w14:textId="77777777" w:rsidR="00783E79" w:rsidRPr="00283EE8" w:rsidRDefault="00A35185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3" w:history="1">
              <w:r w:rsidR="00783E79"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заявление</w:t>
              </w:r>
            </w:hyperlink>
            <w:r w:rsidR="00783E79" w:rsidRPr="00283EE8">
              <w:rPr>
                <w:rFonts w:ascii="Times New Roman" w:eastAsia="Times New Roman" w:hAnsi="Times New Roman" w:cs="Times New Roman"/>
                <w:lang w:eastAsia="ru-RU"/>
              </w:rPr>
              <w:t> в письменной форме</w:t>
            </w:r>
            <w:hyperlink r:id="rId14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783E79"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[4]</w:t>
              </w:r>
            </w:hyperlink>
          </w:p>
          <w:p w14:paraId="5CF05171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  <w:p w14:paraId="0A7137EB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справка о рождении ребенка (за исключением лиц, усыновивших (удочеривших) ребенка в возрасте до 6 месяцев, назначенных опекунами ребенка в возрасте до 6 месяцев) – в случае, если ребенок родился в Республике Беларусь и регистрация его рождения произведена органом, регистрирующим акты гражданского состояния, Республики Беларусь</w:t>
            </w:r>
          </w:p>
          <w:p w14:paraId="347ADA02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 ребенка, документы и (или) сведения, подтверждающие фактическое проживание ребенка в Республике Беларусь, документы и (или) сведения, подтверждающие фактическое проживание родителя, усыновителя (</w:t>
            </w:r>
            <w:proofErr w:type="spellStart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удочерителя</w:t>
            </w:r>
            <w:proofErr w:type="spellEnd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), опекуна ребенка в Республике Беларусь не менее 6 месяцев в общей сложности в пределах 12 календарных месяцев, предшествующих месяцу рождения ребенка, зарегистрированного по месту жительства в Республике Беларусь (свидетельство о рождении ребенка – для лиц, работающих в дипломатических представительствах и консульских учреждениях Республики Беларусь, свидетельство о рождении ребенка (при наличии такого свидетельства) и документы и (или) сведения, подтверждающие фактическое проживание ребенка в Республике Беларусь, – для иностранных граждан и лиц без гражданства, которым предоставлены статус беженца или убежище в Республике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680A5BEF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свидетельства о рождении, смерти детей, в том числе старше 18 лет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7075DE86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выписка из решения суда об усыновлении (удочерении) – для семей, усыновивших (удочеривших) детей (представляется на усыновленного (удочеренного) ребенка (усыновленных (удочеренных) детей), в отношении которого (которых) заявитель обращается за назначением пособия в связи с рождением ребенка)</w:t>
            </w:r>
          </w:p>
          <w:p w14:paraId="74E6C0CC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 (представляется на всех подопечных детей)</w:t>
            </w:r>
          </w:p>
          <w:p w14:paraId="537F57B5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  <w:p w14:paraId="57548F7F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6211E5AF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удочерителей</w:t>
            </w:r>
            <w:proofErr w:type="spellEnd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</w:p>
          <w:p w14:paraId="63A54FA7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  <w:p w14:paraId="57ED94C8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07191B3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FEF6016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D460097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единовременно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191571A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4FC76DC4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0CAD291" w14:textId="77777777" w:rsidR="002445B8" w:rsidRPr="00283EE8" w:rsidRDefault="002445B8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6FFCE0C3" w14:textId="77777777" w:rsidR="002445B8" w:rsidRPr="00283EE8" w:rsidRDefault="002445B8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53477BBF" w14:textId="77777777" w:rsidR="002445B8" w:rsidRPr="00283EE8" w:rsidRDefault="002445B8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78631F3B" w14:textId="77777777" w:rsidR="002445B8" w:rsidRPr="00283EE8" w:rsidRDefault="002445B8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</w:p>
          <w:p w14:paraId="0DB21A44" w14:textId="77777777" w:rsidR="002445B8" w:rsidRPr="00283EE8" w:rsidRDefault="002445B8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12:30- 16:00</w:t>
            </w:r>
          </w:p>
          <w:p w14:paraId="04A651B0" w14:textId="77777777" w:rsidR="002445B8" w:rsidRPr="00283EE8" w:rsidRDefault="002445B8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7B987C24" w14:textId="77777777" w:rsidR="002445B8" w:rsidRPr="00283EE8" w:rsidRDefault="002445B8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23DF5B8E" w14:textId="77777777" w:rsidR="002445B8" w:rsidRPr="00283EE8" w:rsidRDefault="002445B8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4AC80E68" w14:textId="77777777" w:rsidR="002445B8" w:rsidRPr="00283EE8" w:rsidRDefault="002445B8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77DD91FB" w14:textId="77777777" w:rsidR="00617536" w:rsidRDefault="002445B8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 xml:space="preserve">тел. 8(0222) 74 49 46, </w:t>
            </w:r>
          </w:p>
          <w:p w14:paraId="0A364119" w14:textId="77777777" w:rsidR="00617536" w:rsidRDefault="00283EE8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t xml:space="preserve"> </w:t>
            </w:r>
            <w:proofErr w:type="spellStart"/>
            <w:r w:rsidR="00617536"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 w:rsidR="00617536"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="00617536"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5E6C19BF" w14:textId="77777777" w:rsidR="00783E79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</w:p>
        </w:tc>
      </w:tr>
      <w:tr w:rsidR="00783E79" w:rsidRPr="00283EE8" w14:paraId="70FE3333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C429848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2.8. </w:t>
            </w:r>
            <w:hyperlink r:id="rId15" w:history="1">
              <w:r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Назначение</w:t>
              </w:r>
            </w:hyperlink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 пособия женщинам, ставшим на учет в организациях здравоохранения до 12-недельного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срока беременности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1D8DD0B" w14:textId="77777777" w:rsidR="00783E79" w:rsidRPr="00283EE8" w:rsidRDefault="00A35185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783E79"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заявление</w:t>
              </w:r>
            </w:hyperlink>
            <w:r w:rsidR="00783E79" w:rsidRPr="00283EE8">
              <w:rPr>
                <w:rFonts w:ascii="Times New Roman" w:eastAsia="Times New Roman" w:hAnsi="Times New Roman" w:cs="Times New Roman"/>
                <w:lang w:eastAsia="ru-RU"/>
              </w:rPr>
              <w:t> в письменной форме</w:t>
            </w:r>
            <w:hyperlink r:id="rId17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783E79"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[4]</w:t>
              </w:r>
            </w:hyperlink>
          </w:p>
          <w:p w14:paraId="57A4D57F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  <w:p w14:paraId="699F558E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заключение врачебно-консультационной комиссии</w:t>
            </w:r>
          </w:p>
          <w:p w14:paraId="20A2226C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выписки (копии) из трудовых книжек заявителя и супруга заявителя или иные документы,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подтверждающие их занятость, – в случае необходимости определения места назначения пособия</w:t>
            </w:r>
          </w:p>
          <w:p w14:paraId="070F4A0D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70988CC4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75D3650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DF95F53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10 дней со дня подачи заявления, а в случае запроса документов и (или) сведений от других государственных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органов, иных организаций – 1 месяц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2CAB8D6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единовременно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621C0BC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67EBC1B7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736604" w14:textId="77777777" w:rsidR="002445B8" w:rsidRPr="00283EE8" w:rsidRDefault="002445B8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lastRenderedPageBreak/>
              <w:t>Понедельник-пятница:</w:t>
            </w:r>
          </w:p>
          <w:p w14:paraId="181D8DCF" w14:textId="77777777" w:rsidR="002445B8" w:rsidRPr="00283EE8" w:rsidRDefault="002445B8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40D5F652" w14:textId="77777777" w:rsidR="002445B8" w:rsidRPr="00283EE8" w:rsidRDefault="002445B8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</w:p>
          <w:p w14:paraId="6B578380" w14:textId="77777777" w:rsidR="002445B8" w:rsidRPr="00283EE8" w:rsidRDefault="002445B8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12:30- 16:00</w:t>
            </w:r>
          </w:p>
          <w:p w14:paraId="175CABEE" w14:textId="77777777" w:rsidR="002445B8" w:rsidRPr="00283EE8" w:rsidRDefault="002445B8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593C88A0" w14:textId="77777777" w:rsidR="002445B8" w:rsidRPr="00283EE8" w:rsidRDefault="002445B8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025240B0" w14:textId="77777777" w:rsidR="00617536" w:rsidRDefault="002445B8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</w:pPr>
            <w:r w:rsidRPr="00283EE8">
              <w:rPr>
                <w:sz w:val="22"/>
                <w:szCs w:val="22"/>
              </w:rPr>
              <w:lastRenderedPageBreak/>
              <w:t xml:space="preserve">тел. 8(0222) 74 49 46, </w:t>
            </w:r>
            <w:r w:rsidR="00283EE8" w:rsidRPr="00283EE8">
              <w:rPr>
                <w:sz w:val="22"/>
                <w:szCs w:val="22"/>
              </w:rPr>
              <w:t xml:space="preserve"> </w:t>
            </w:r>
          </w:p>
          <w:p w14:paraId="28885C42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12480BED" w14:textId="77777777" w:rsidR="00783E79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</w:p>
        </w:tc>
      </w:tr>
      <w:tr w:rsidR="0040147A" w:rsidRPr="00283EE8" w14:paraId="737E9ED1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2FF1CE4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2.9. </w:t>
            </w:r>
            <w:hyperlink r:id="rId18" w:history="1">
              <w:r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Назначение</w:t>
              </w:r>
            </w:hyperlink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 пособия по уходу за ребенком в возрасте до 3 лет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0045049" w14:textId="77777777" w:rsidR="00783E79" w:rsidRPr="00283EE8" w:rsidRDefault="00A35185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9" w:history="1">
              <w:r w:rsidR="00783E79"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заявление</w:t>
              </w:r>
            </w:hyperlink>
            <w:r w:rsidR="00783E79" w:rsidRPr="00283EE8">
              <w:rPr>
                <w:rFonts w:ascii="Times New Roman" w:eastAsia="Times New Roman" w:hAnsi="Times New Roman" w:cs="Times New Roman"/>
                <w:lang w:eastAsia="ru-RU"/>
              </w:rPr>
              <w:t> в письменной форме</w:t>
            </w:r>
            <w:hyperlink r:id="rId20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783E79"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[4]</w:t>
              </w:r>
            </w:hyperlink>
          </w:p>
          <w:p w14:paraId="7088EB37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  <w:p w14:paraId="4FB48FFF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свидетельства о рождении детей (при воспитании в семье двоих и более несовершеннолетних детей – не менее двух свидетельств о рождении)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5D04FC95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документы и (или) сведения, подтверждающие фактическое проживание ребенка в Республике Беларусь (за исключением лиц, работающих в дипломатических представительствах и консульских учреждениях Республики Беларусь), – в случае, если ребенок родился за пределами Республики Беларусь и (или) регистрация его рождения произведена компетентными органами иностранного государства</w:t>
            </w:r>
          </w:p>
          <w:p w14:paraId="235ABCE4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  <w:p w14:paraId="6B0D4BB8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14:paraId="781ECA53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удостоверение инвалида либо заключение медико-реабилитационной экспертной комиссии – для ребенка-инвалида в возрасте до 3 лет</w:t>
            </w:r>
          </w:p>
          <w:p w14:paraId="5044D55A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удостоверение пострадавшего от катастрофы на Чернобыльской АЭС, других радиационных аварий – для граждан, постоянно (преимущественно) проживающих на территории, подвергшейся радиоактивному загрязнению, в зоне последующего отселения или в зоне с правом на отселение</w:t>
            </w:r>
          </w:p>
          <w:p w14:paraId="7BB9B9A1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  <w:p w14:paraId="1F1350D3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43106187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справка о периоде, за который выплачено пособие по беременности и родам</w:t>
            </w:r>
          </w:p>
          <w:p w14:paraId="667A5EB1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справка о нахождении в отпуске по уходу за ребенком до достижения им возраста 3 лет или выписка (копия) из приказа о предоставлении отпуска по уходу за ребенком до достижения им возраста 3 лет (отпуска по уходу за детьми) – для лиц, находящихся в таком отпуске</w:t>
            </w:r>
          </w:p>
          <w:p w14:paraId="7F8FA6A8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удочерителей</w:t>
            </w:r>
            <w:proofErr w:type="spellEnd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), опекунов) или иные документы, подтверждающие их занятость, – в случае необходимости определения места назначения пособия</w:t>
            </w:r>
          </w:p>
          <w:p w14:paraId="44F96C9F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справка о том, что гражданин является обучающимся</w:t>
            </w:r>
          </w:p>
          <w:p w14:paraId="2FC8F7B0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справка о выходе на работу, службу до истечения отпуска по уходу за ребенком в возрасте до 3 лет и прекращении выплаты пособия матери (мачехе) в полной семье, родителю в неполной семье, усыновителю (</w:t>
            </w:r>
            <w:proofErr w:type="spellStart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удочерителю</w:t>
            </w:r>
            <w:proofErr w:type="spellEnd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) ребенка – при оформлении отпуска по уходу за ребенком до достижения им возраста 3 лет (отпуска по уходу за детьми) или приостановлении предпринимательской, нотариальной, адвокатской, ремесленной деятельности, деятельности по оказанию услуг в сфере </w:t>
            </w:r>
            <w:proofErr w:type="spellStart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уходом за ребенком в возрасте до 3 лет другим членом семьи или родственником ребенка</w:t>
            </w:r>
          </w:p>
          <w:p w14:paraId="4BD2F24E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  <w:p w14:paraId="76A66C3B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документы и (или) сведения о выбытии ребенка из дома ребенка, приемной семьи, детского дома семейного типа, детского интернатного учреждения, дома ребенка исправительной колонии – в случае, если ребенок находился в указанных учреждениях, приемной семье, детском доме семейного типа</w:t>
            </w:r>
          </w:p>
          <w:p w14:paraId="699301BA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документы, подтверждающие неполучение аналогичного пособия на территории государства, с которым у Республики Беларусь заключены международные договоры о сотрудничестве в области социальной защиты, – для граждан Республики Беларусь, работающих или осуществляющих иные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виды деятельности за пределами Республики Беларусь, а также иностранных граждан и лиц без гражданства, постоянно не проживающих на территории Республики Беларусь (не зарегистрированных по месту жительства в Республике Беларусь)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7B624CC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1AE72FD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C7E1553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по день достижения ребенком возраста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br/>
              <w:t>3 лет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C04DA95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41426045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A73FE40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3EEDA628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3E0C1C41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71A4CDA4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</w:p>
          <w:p w14:paraId="5A71F939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12:30- 16:00</w:t>
            </w:r>
          </w:p>
          <w:p w14:paraId="6172E83B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10440830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1CFACA5E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5C324313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0F442252" w14:textId="77777777" w:rsidR="00783E79" w:rsidRDefault="00F42EB3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 xml:space="preserve">тел. 8(0222) </w:t>
            </w:r>
            <w:r w:rsidR="00283EE8" w:rsidRPr="00283EE8">
              <w:rPr>
                <w:sz w:val="22"/>
                <w:szCs w:val="22"/>
              </w:rPr>
              <w:t>74 49 46</w:t>
            </w:r>
          </w:p>
          <w:p w14:paraId="43E56547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526B2531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</w:p>
        </w:tc>
      </w:tr>
      <w:tr w:rsidR="0040147A" w:rsidRPr="00283EE8" w14:paraId="61F70C13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B9FA5D8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2.9</w:t>
            </w:r>
            <w:r w:rsidRPr="00283EE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hyperlink r:id="rId21" w:history="1">
              <w:r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Назначение</w:t>
              </w:r>
            </w:hyperlink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 пособия семьям на детей в возрасте от 3 до 18 лет в период воспитания ребенка в возрасте до 3 лет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AA3B4B" w14:textId="77777777" w:rsidR="00783E79" w:rsidRPr="00283EE8" w:rsidRDefault="00A35185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2" w:history="1">
              <w:r w:rsidR="00783E79"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заявление</w:t>
              </w:r>
            </w:hyperlink>
            <w:r w:rsidR="00783E79" w:rsidRPr="00283EE8">
              <w:rPr>
                <w:rFonts w:ascii="Times New Roman" w:eastAsia="Times New Roman" w:hAnsi="Times New Roman" w:cs="Times New Roman"/>
                <w:lang w:eastAsia="ru-RU"/>
              </w:rPr>
              <w:t> в письменной форме</w:t>
            </w:r>
            <w:hyperlink r:id="rId23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783E79"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[4]</w:t>
              </w:r>
            </w:hyperlink>
          </w:p>
          <w:p w14:paraId="1BB16E56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  <w:p w14:paraId="00E294AA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два свидетельства о рождении: одно на ребенка в возрасте до 3 лет и одно на ребенка в возрасте от 3 до 18 лет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0F6DF2CF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справка о том, что гражданин является обучающимся, – представляется на одного ребенка в возрасте от 3 до 18 лет, обучающегося в учреждении образования (в том числе дошкольного)</w:t>
            </w:r>
          </w:p>
          <w:p w14:paraId="0808B9C2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  <w:p w14:paraId="51CAFC30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14:paraId="7339A22D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  <w:p w14:paraId="050F8DB0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40BB5DCC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удочерителей</w:t>
            </w:r>
            <w:proofErr w:type="spellEnd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), опекунов (попечителей) или иные документы, подтверждающие их занятость, – в случае необходимости определения места назначения пособия</w:t>
            </w:r>
          </w:p>
          <w:p w14:paraId="6F0A322C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справка о размере пособия на детей и периоде его выплаты (справка о неполучении пособия на детей) – в случае изменения места выплаты пособия или назначения пособия по уходу за ребенком в возрасте до 3 лет другому родственнику или члену семьи ребенка (детей), находящимся в отпуске по уходу за ребенком до достижения им возраста 3 лет (отпуске по уходу за детьми) или приостановившим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предпринимательскую, нотариальную, адвокатскую, ремесленную деятельность, деятельность по оказанию услуг в сфере </w:t>
            </w:r>
            <w:proofErr w:type="spellStart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агроэкотуризма</w:t>
            </w:r>
            <w:proofErr w:type="spellEnd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уходом за ребенком в возрасте до 3 лет и не являющимся ребенку (детям) матерью (мачехой) или отцом (отчимом) в полной семье, родителем в неполной семье, усыновителем (</w:t>
            </w:r>
            <w:proofErr w:type="spellStart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удочерителем</w:t>
            </w:r>
            <w:proofErr w:type="spellEnd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14:paraId="7533C4BB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E0F38C9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0264CB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BE17732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на срок до даты наступления обстоятельств, влекущих прекращение выплаты пособия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3A67C86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350405D5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6609E75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73ABE5C9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249B56D1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765E6112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</w:p>
          <w:p w14:paraId="1DBEE4E1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12:30- 16:00</w:t>
            </w:r>
          </w:p>
          <w:p w14:paraId="3F5F5099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46A3D4A6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1621C0B2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27EA1EB8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5BA93935" w14:textId="77777777" w:rsidR="00783E79" w:rsidRDefault="00F42EB3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тел. 8(0222)</w:t>
            </w:r>
            <w:r w:rsidR="00943948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 xml:space="preserve">74 49 46 </w:t>
            </w:r>
            <w:r w:rsidR="00283EE8" w:rsidRPr="00283EE8">
              <w:rPr>
                <w:sz w:val="22"/>
                <w:szCs w:val="22"/>
              </w:rPr>
              <w:t xml:space="preserve"> </w:t>
            </w:r>
          </w:p>
          <w:p w14:paraId="06048139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75DE0873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</w:p>
        </w:tc>
      </w:tr>
      <w:tr w:rsidR="0040147A" w:rsidRPr="00283EE8" w14:paraId="5F06D575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D972F1C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2.12. </w:t>
            </w:r>
            <w:hyperlink r:id="rId24" w:history="1">
              <w:r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Назначение</w:t>
              </w:r>
            </w:hyperlink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 пособия на детей старше 3 лет из отдельных категорий семей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BF728D4" w14:textId="77777777" w:rsidR="00783E79" w:rsidRPr="00283EE8" w:rsidRDefault="00A35185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25" w:history="1">
              <w:r w:rsidR="00783E79"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заявление</w:t>
              </w:r>
            </w:hyperlink>
            <w:r w:rsidR="00783E79" w:rsidRPr="00283EE8">
              <w:rPr>
                <w:rFonts w:ascii="Times New Roman" w:eastAsia="Times New Roman" w:hAnsi="Times New Roman" w:cs="Times New Roman"/>
                <w:lang w:eastAsia="ru-RU"/>
              </w:rPr>
              <w:t> в письменной форме</w:t>
            </w:r>
            <w:hyperlink r:id="rId26" w:anchor="1" w:tooltip="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" w:history="1">
              <w:r w:rsidR="00783E79"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[4]</w:t>
              </w:r>
            </w:hyperlink>
          </w:p>
          <w:p w14:paraId="23E616D2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  <w:p w14:paraId="4D064CE8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свидетельства о рождении несовершеннолетних детей (представляются на всех детей) (для иностранных граждан и лиц без гражданства, которым предоставлены статус беженца или убежище в Республике Беларусь, – при наличии таких свидетельств)</w:t>
            </w:r>
          </w:p>
          <w:p w14:paraId="05C1393A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выписка из решения суда об усыновлении (удочерении) – для семей, усыновивших (удочеривших) детей (представляется по желанию заявителя)</w:t>
            </w:r>
          </w:p>
          <w:p w14:paraId="60BD0A7C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копия решения местного исполнительного и распорядительного органа об установлении опеки (попечительства) – для лиц, назначенных опекунами (попечителями) ребенка</w:t>
            </w:r>
          </w:p>
          <w:p w14:paraId="4F481B86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удостоверение инвалида либо заключение медико-реабилитационной экспертной комиссии об установлении инвалидности – для ребенка-инвалида в возрасте до 18 лет</w:t>
            </w:r>
          </w:p>
          <w:p w14:paraId="1C54D3C6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удостоверение инвалида – для матери (мачехи), отца (отчима), усыновителя (</w:t>
            </w:r>
            <w:proofErr w:type="spellStart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удочерителя</w:t>
            </w:r>
            <w:proofErr w:type="spellEnd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), опекуна (попечителя), являющихся инвалидами</w:t>
            </w:r>
          </w:p>
          <w:p w14:paraId="7D4D2293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справка о призыве на срочную военную службу – для семей военнослужащих, проходящих срочную военную службу</w:t>
            </w:r>
          </w:p>
          <w:p w14:paraId="133464D4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справка о направлении на альтернативную службу – для семей граждан, проходящих альтернативную службу</w:t>
            </w:r>
          </w:p>
          <w:p w14:paraId="5C0CE391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свидетельство о заключении брака – в случае, если заявитель состоит в браке</w:t>
            </w:r>
          </w:p>
          <w:p w14:paraId="7583279C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копия решения суда о расторжении брака либо свидетельство о расторжении брака или иной документ, подтверждающий категорию неполной семьи, – для неполных семей</w:t>
            </w:r>
          </w:p>
          <w:p w14:paraId="43938821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справка о том, что гражданин является обучающимся (представляется на всех детей, на детей старше 14 лет представляется на дату определения права на пособие и на начало учебного года)</w:t>
            </w:r>
          </w:p>
          <w:p w14:paraId="0DDA2897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выписки (копии) из трудовых книжек родителей (усыновителей (</w:t>
            </w:r>
            <w:proofErr w:type="spellStart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удочерителей</w:t>
            </w:r>
            <w:proofErr w:type="spellEnd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), опекунов (попечителей) или иные документы, подтверждающие их занятость</w:t>
            </w:r>
          </w:p>
          <w:p w14:paraId="0553F117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сведения о полученных доходах за 6 месяцев в общей сложности в календарном году, предшествующем году обращения, – для трудоспособного отца (отчима) в полной семье, родителя в неполной семье, усыновителя (</w:t>
            </w:r>
            <w:proofErr w:type="spellStart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удочерителя</w:t>
            </w:r>
            <w:proofErr w:type="spellEnd"/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), опекуна (попечителя)</w:t>
            </w:r>
          </w:p>
          <w:p w14:paraId="0054B6BB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справка о размере пособия на детей и периоде его выплаты (справка о неполучении пособия на детей) – в случае изменения места выплаты пособия</w:t>
            </w:r>
          </w:p>
          <w:p w14:paraId="4CF2E053" w14:textId="77777777" w:rsidR="00783E79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документы и (или) сведения о выбытии ребенка из учреждения образования с круглосуточным режимом пребывания, учреждения социального обслуживания, осуществляющего стационарное социальное обслуживание, детского интернатного учреждения, дома ребенка, приемной семьи, детского дома семейного типа, учреждения образования, в котором ребенку предоставлялось государственное обеспечение, дома ребенка исправительной колонии, учреждения уголовно-исполнительной системы либо об освобождении его из-под стражи – в случае, если ребенок находился в указанных учреждениях, приемной семье, детском доме семейного типа, под стражей</w:t>
            </w:r>
          </w:p>
          <w:p w14:paraId="1C94B96E" w14:textId="77777777" w:rsidR="00CF79DE" w:rsidRDefault="00CF79DE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09A7AB2" w14:textId="77777777" w:rsidR="00CF79DE" w:rsidRPr="00283EE8" w:rsidRDefault="00CF79DE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161A7F4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A74F256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10 дней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381BE03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по 30 июня или по 31 декабря календарного года, в котором назначено пособие, либо по день достижения ребенком 16-, 18-летнего возраста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3633ABA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50D0CFE8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5C4C50E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18C898C2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629908E4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23F6F86F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</w:p>
          <w:p w14:paraId="54A5797D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12:30- 16:00</w:t>
            </w:r>
          </w:p>
          <w:p w14:paraId="6B328EF8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0DA3A2C7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59A8684F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2CB68B7F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72125715" w14:textId="77777777" w:rsidR="00783E79" w:rsidRDefault="00F42EB3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 xml:space="preserve">тел. 8(0222) 74 49 46, </w:t>
            </w:r>
            <w:r w:rsidR="00283EE8" w:rsidRPr="00283EE8">
              <w:rPr>
                <w:sz w:val="22"/>
                <w:szCs w:val="22"/>
              </w:rPr>
              <w:t xml:space="preserve"> </w:t>
            </w:r>
          </w:p>
          <w:p w14:paraId="44A3B990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5812A9BE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</w:p>
        </w:tc>
      </w:tr>
      <w:tr w:rsidR="0040147A" w:rsidRPr="00283EE8" w14:paraId="73616C1E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37D7E0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2.13. </w:t>
            </w:r>
            <w:hyperlink r:id="rId27" w:history="1">
              <w:r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Назначение</w:t>
              </w:r>
            </w:hyperlink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 пособия по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временной нетрудоспособности по уходу за больным ребенком в возрасте до 14 лет (ребенком-инвалидом в возрасте до 18 лет)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D617535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заявление в устной форме</w:t>
            </w:r>
          </w:p>
          <w:p w14:paraId="6EDA3B02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листок нетрудоспособности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516A3E0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099B4CD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10 дней со дня обращения, а в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3B9C994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на срок, указанный в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листке нетрудоспособности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97719F1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Отдел бухгалтерского,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налогового, финансового учёта и отчётности</w:t>
            </w:r>
          </w:p>
          <w:p w14:paraId="292B1109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43961FB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lastRenderedPageBreak/>
              <w:t>Понедельник-пятница:</w:t>
            </w:r>
          </w:p>
          <w:p w14:paraId="5870C09C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789A0632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47ECB116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</w:p>
          <w:p w14:paraId="5E527BD2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12:30- 16:00</w:t>
            </w:r>
          </w:p>
          <w:p w14:paraId="1D651789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4A4499FE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44D47A18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265CB5E0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4DBA0CF8" w14:textId="77777777" w:rsidR="00783E79" w:rsidRDefault="00F42EB3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 xml:space="preserve">тел. 8(0222)74 49 46, </w:t>
            </w:r>
            <w:r w:rsidR="00283EE8" w:rsidRPr="00283EE8">
              <w:rPr>
                <w:sz w:val="22"/>
                <w:szCs w:val="22"/>
              </w:rPr>
              <w:t xml:space="preserve"> </w:t>
            </w:r>
          </w:p>
          <w:p w14:paraId="75906194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3EFC62A7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 xml:space="preserve">, бухгалтер 1 категории </w:t>
            </w:r>
          </w:p>
        </w:tc>
      </w:tr>
      <w:tr w:rsidR="0040147A" w:rsidRPr="00283EE8" w14:paraId="612C2018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B7DB7BA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2.14. </w:t>
            </w:r>
            <w:hyperlink r:id="rId28" w:history="1">
              <w:r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Назначение</w:t>
              </w:r>
            </w:hyperlink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 пособия по временной нетрудоспособности по уходу за ребенком в возрасте до 3 лет и ребенком-инвалидом в возрасте до 18 лет в случае болезни матери либо другого лица, фактически осуществляющего уход за ребенком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0FE4C17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  <w:p w14:paraId="56B9C906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листок нетрудоспособности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061CDA3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31AB39E" w14:textId="77777777" w:rsidR="00CF79DE" w:rsidRPr="00283EE8" w:rsidRDefault="00783E79" w:rsidP="00CF79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назначения пособия, – 1 месяц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269803A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на срок, указанный в листке нетрудоспособности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4690404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0BCBEA38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8E514E0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775EA77E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054C8FFA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653C1F64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</w:p>
          <w:p w14:paraId="4E8D3AA9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12:30- 16:00</w:t>
            </w:r>
          </w:p>
          <w:p w14:paraId="1B103E7D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5939F3C3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1F495C14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5C5E35BE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2540A8FF" w14:textId="77777777" w:rsidR="00783E79" w:rsidRDefault="00F42EB3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 xml:space="preserve">тел. 8(0222)74 49 46, </w:t>
            </w:r>
            <w:r w:rsidR="00283EE8" w:rsidRPr="00283EE8">
              <w:rPr>
                <w:sz w:val="22"/>
                <w:szCs w:val="22"/>
              </w:rPr>
              <w:t xml:space="preserve"> </w:t>
            </w:r>
          </w:p>
          <w:p w14:paraId="3C9FF27D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5F26738F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</w:p>
        </w:tc>
      </w:tr>
      <w:tr w:rsidR="0040147A" w:rsidRPr="00283EE8" w14:paraId="36E51FDE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4D82F2D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2.16. </w:t>
            </w:r>
            <w:hyperlink r:id="rId29" w:history="1">
              <w:r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Назначение</w:t>
              </w:r>
            </w:hyperlink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 пособия по временной нетрудоспособности по уходу за ребенком-инвалидом в возрасте до 18 лет в случае его санаторно-курортного лечения,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медицинской реабилитации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496D838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заявление в устной форме</w:t>
            </w:r>
          </w:p>
          <w:p w14:paraId="49F1B462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листок нетрудоспособности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8A1FDD9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9945D66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10 дней со дня обращения, а в случае запроса документов и (или) сведений от других государственных органов, иных организаций и (или) получения дополнительной информации, необходимой для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назначения пособия, – 1 месяц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CFFDA7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срок, указанный в листке нетрудоспособности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542C336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4D47DCC3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38752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8ECFF21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17046A1C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1F6774D6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5EFA0637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</w:p>
          <w:p w14:paraId="38CD48F8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12:30- 16:00</w:t>
            </w:r>
          </w:p>
          <w:p w14:paraId="36751588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44C7C82A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3F56D138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00A522A5" w14:textId="77777777" w:rsidR="00783E79" w:rsidRDefault="00F42EB3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 xml:space="preserve">тел. 8(0222)74 49 46 </w:t>
            </w:r>
            <w:r w:rsidR="00283EE8" w:rsidRPr="00283EE8">
              <w:rPr>
                <w:sz w:val="22"/>
                <w:szCs w:val="22"/>
              </w:rPr>
              <w:t xml:space="preserve"> </w:t>
            </w:r>
          </w:p>
          <w:p w14:paraId="5A2ECA7D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налогового, финансового учёта и отчётности</w:t>
            </w:r>
          </w:p>
          <w:p w14:paraId="501B003E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</w:p>
        </w:tc>
      </w:tr>
      <w:tr w:rsidR="0040147A" w:rsidRPr="00283EE8" w14:paraId="0DC08015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F045D38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2.18. Выдача справки о размере пособия на детей и периоде его выплаты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578F174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  <w:p w14:paraId="7BD3CD3F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775EF7D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2713CCA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D35FBEE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B0EBE89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7FB08F3E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37438EE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0CB8E299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2BD9BCC8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 w:rsidR="00CF79DE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5B2C1D25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46670223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78C9CF8E" w14:textId="77777777" w:rsidR="00783E79" w:rsidRDefault="00F42EB3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 xml:space="preserve">тел. 8(0222) 74 49 46, </w:t>
            </w:r>
            <w:r w:rsidR="00283EE8" w:rsidRPr="00283EE8">
              <w:rPr>
                <w:sz w:val="22"/>
                <w:szCs w:val="22"/>
              </w:rPr>
              <w:t xml:space="preserve"> </w:t>
            </w:r>
          </w:p>
          <w:p w14:paraId="712C686E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4FAF28E4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</w:p>
        </w:tc>
      </w:tr>
      <w:tr w:rsidR="0040147A" w:rsidRPr="00283EE8" w14:paraId="3D7A086B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CFE6385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2.18</w:t>
            </w:r>
            <w:r w:rsidRPr="00283EE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. Выдача справки о неполучении пособия на детей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63CC081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  <w:p w14:paraId="53B1F0E0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729D4F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409DB09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249B26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C60C117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06DC89B8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59BFCB5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5C3A93AE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4E405194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 w:rsidR="00CF79DE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14866CAA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04037DB1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14F9B12A" w14:textId="77777777" w:rsidR="00783E79" w:rsidRDefault="00F42EB3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 xml:space="preserve">тел. 8(0222)74 49 46, </w:t>
            </w:r>
            <w:r w:rsidR="00283EE8" w:rsidRPr="00283EE8">
              <w:rPr>
                <w:sz w:val="22"/>
                <w:szCs w:val="22"/>
              </w:rPr>
              <w:t xml:space="preserve"> </w:t>
            </w:r>
          </w:p>
          <w:p w14:paraId="4A0E6522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254AB121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</w:p>
        </w:tc>
      </w:tr>
      <w:tr w:rsidR="0040147A" w:rsidRPr="00283EE8" w14:paraId="3CD45117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DA1CB03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2.19. Выдача справки о выходе на работу, службу до истечения отпуска по уходу за ребенком в возрасте до 3 лет и прекращении выплаты пособия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2F5F946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168BB57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9E7A1F8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63D64C3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C4F5E9F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3BEDF0C0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239BA50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6BAD4A41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72068C7B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 w:rsidR="00CF79DE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0048480B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70007D20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5DCD1821" w14:textId="77777777" w:rsidR="00783E79" w:rsidRDefault="00F42EB3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 xml:space="preserve">тел. 8(0222) 74 49 46, </w:t>
            </w:r>
            <w:r w:rsidR="00283EE8" w:rsidRPr="00283EE8">
              <w:rPr>
                <w:sz w:val="22"/>
                <w:szCs w:val="22"/>
              </w:rPr>
              <w:t xml:space="preserve"> </w:t>
            </w:r>
          </w:p>
          <w:p w14:paraId="20239A9C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10EF0660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lastRenderedPageBreak/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</w:p>
        </w:tc>
      </w:tr>
      <w:tr w:rsidR="0040147A" w:rsidRPr="00283EE8" w14:paraId="14DB5D5B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37AC62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2.20. Выдача справки об удержании алиментов и их размере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ADCFAF3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  <w:p w14:paraId="1A9423D5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02F56E7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325C26B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AA06F4C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7DA63CA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20332A88" w14:textId="77777777" w:rsidR="00387527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</w:p>
          <w:p w14:paraId="65F35754" w14:textId="77777777" w:rsidR="00387527" w:rsidRDefault="00387527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36A2CFF" w14:textId="77777777" w:rsidR="00387527" w:rsidRPr="00283EE8" w:rsidRDefault="00387527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B4D19A9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37DE5F3B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68F8376B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 w:rsidR="00CF79DE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1572EDAC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7514A53D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3414197C" w14:textId="77777777" w:rsidR="00617536" w:rsidRDefault="00F42EB3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 xml:space="preserve">тел. 8(0222) 74 49 46, </w:t>
            </w:r>
          </w:p>
          <w:p w14:paraId="02227B7F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7FE87B9E" w14:textId="77777777" w:rsidR="00783E79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  <w:r w:rsidR="00283EE8" w:rsidRPr="00283EE8">
              <w:rPr>
                <w:sz w:val="22"/>
                <w:szCs w:val="22"/>
              </w:rPr>
              <w:t xml:space="preserve"> </w:t>
            </w:r>
          </w:p>
        </w:tc>
      </w:tr>
      <w:tr w:rsidR="004B36BE" w:rsidRPr="00283EE8" w14:paraId="6982DB93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992754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2.24. 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4868EFF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287913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0B9765C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5FEAAED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5EFF12E" w14:textId="77777777" w:rsidR="00387527" w:rsidRDefault="00617536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профсоюзный комитет</w:t>
            </w:r>
          </w:p>
          <w:p w14:paraId="41045C8F" w14:textId="77777777" w:rsidR="00A13233" w:rsidRPr="00387527" w:rsidRDefault="00617536" w:rsidP="0038752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F5FB489" w14:textId="77777777" w:rsidR="00617536" w:rsidRPr="00283EE8" w:rsidRDefault="00617536" w:rsidP="00617536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759DDCC2" w14:textId="77777777" w:rsidR="00617536" w:rsidRPr="00283EE8" w:rsidRDefault="00617536" w:rsidP="00617536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442AFB62" w14:textId="77777777" w:rsidR="00617536" w:rsidRPr="00283EE8" w:rsidRDefault="00617536" w:rsidP="00617536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3FFAB0A6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0F57A62D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308EC5F8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тел. 8(0222)</w:t>
            </w:r>
            <w:r>
              <w:rPr>
                <w:sz w:val="22"/>
                <w:szCs w:val="22"/>
              </w:rPr>
              <w:t xml:space="preserve"> 49-83-42</w:t>
            </w:r>
          </w:p>
          <w:p w14:paraId="704D88B8" w14:textId="77777777" w:rsidR="00A13233" w:rsidRPr="00283EE8" w:rsidRDefault="00617536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Золотухина Н.А., ведущий экономист ППО, председатель профкома</w:t>
            </w:r>
          </w:p>
        </w:tc>
      </w:tr>
      <w:tr w:rsidR="004B36BE" w:rsidRPr="00283EE8" w14:paraId="1F826D37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C2E836C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2.25. Выдача справки о нахождении в отпуске по уходу за ребенком до достижения им возраста 3 лет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F74AB16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9D45790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23010CC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90121A6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B74B858" w14:textId="77777777" w:rsidR="00A13233" w:rsidRDefault="00CF79DE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специалист по кадрам</w:t>
            </w:r>
          </w:p>
          <w:p w14:paraId="37D0D60B" w14:textId="77777777" w:rsidR="00387527" w:rsidRPr="00283EE8" w:rsidRDefault="00617536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1B0482C" w14:textId="77777777" w:rsidR="00617536" w:rsidRPr="00283EE8" w:rsidRDefault="00617536" w:rsidP="00617536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42CDBA91" w14:textId="77777777" w:rsidR="00617536" w:rsidRPr="00283EE8" w:rsidRDefault="00617536" w:rsidP="00617536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697B2CCE" w14:textId="77777777" w:rsidR="00617536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283EE8">
              <w:rPr>
                <w:sz w:val="22"/>
                <w:szCs w:val="22"/>
              </w:rPr>
              <w:t>г.Могилёв,</w:t>
            </w:r>
            <w:r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пр.Шмидта, 106-а</w:t>
            </w:r>
            <w:r w:rsidRPr="00617536">
              <w:rPr>
                <w:sz w:val="24"/>
                <w:szCs w:val="24"/>
              </w:rPr>
              <w:t xml:space="preserve"> </w:t>
            </w:r>
          </w:p>
          <w:p w14:paraId="3572DCC3" w14:textId="77777777" w:rsidR="00A13233" w:rsidRDefault="00943948" w:rsidP="00617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3EE8">
              <w:t>тел. 8(0222)</w:t>
            </w:r>
            <w:r>
              <w:t xml:space="preserve"> 49-83-32 </w:t>
            </w:r>
            <w:r w:rsidR="00617536" w:rsidRPr="0061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Копылова Н.С.</w:t>
            </w:r>
            <w:r w:rsidR="00617536">
              <w:rPr>
                <w:sz w:val="24"/>
                <w:szCs w:val="24"/>
              </w:rPr>
              <w:t xml:space="preserve">, </w:t>
            </w:r>
            <w:r w:rsidR="00617536" w:rsidRPr="00617536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  <w:p w14:paraId="128BFD55" w14:textId="77777777" w:rsidR="00943948" w:rsidRPr="00283EE8" w:rsidRDefault="00943948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0147A" w:rsidRPr="00283EE8" w14:paraId="6A207714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9A48775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2.29. Выдача справки о периоде, за который выплачено пособие по беременности и родам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7ED8159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  <w:p w14:paraId="1D88181D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911CFC7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B5CC476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3 дня со дня обращения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0E99B11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CEE977F" w14:textId="77777777" w:rsidR="004E3991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08369F16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281B399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34D3B0F0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3837B9CC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 w:rsidR="00CF79DE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4CDF97B2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38CB5BE2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6C90CD3B" w14:textId="77777777" w:rsidR="004E3991" w:rsidRDefault="00F42EB3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тел. 8(0222) 74 49 46</w:t>
            </w:r>
            <w:r w:rsidR="00283EE8" w:rsidRPr="00283EE8">
              <w:rPr>
                <w:sz w:val="22"/>
                <w:szCs w:val="22"/>
              </w:rPr>
              <w:t xml:space="preserve"> </w:t>
            </w:r>
          </w:p>
          <w:p w14:paraId="0A1E525D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484A6C10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</w:p>
        </w:tc>
      </w:tr>
      <w:tr w:rsidR="0040147A" w:rsidRPr="00283EE8" w14:paraId="6BAB6E14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A852F3A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2.35. Выплата пособия на погребение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271B2AA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письменной форме лица, взявшего на себя организацию погребения умершего (погибшего)</w:t>
            </w:r>
            <w:hyperlink r:id="rId30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[3]</w:t>
              </w:r>
            </w:hyperlink>
          </w:p>
          <w:p w14:paraId="3EE0017E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 заявителя</w:t>
            </w:r>
          </w:p>
          <w:p w14:paraId="32A62188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справка о смерти – в случае, если смерть зарегистрирована в Республике Беларусь</w:t>
            </w:r>
          </w:p>
          <w:p w14:paraId="2A612152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свидетельство о смерти – в случае, если смерть зарегистрирована за пределами Республики Беларусь</w:t>
            </w:r>
          </w:p>
          <w:p w14:paraId="6B480221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свидетельство о рождении (при его наличии) – в случае смерти ребенка (детей)</w:t>
            </w:r>
          </w:p>
          <w:p w14:paraId="4486A6CC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справка о том, что умерший в возрасте от 18 до 23 лет на день смерти являлся обучающимся, – в случае смерти лица в возрасте от 18 до 23 лет</w:t>
            </w:r>
          </w:p>
          <w:p w14:paraId="7CB9AEDB" w14:textId="77777777" w:rsidR="004E3991" w:rsidRPr="00283EE8" w:rsidRDefault="004E3991" w:rsidP="0094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трудовая книжка и (или) другие документы о стаже работы умершего (при их наличии) – в случае смерти лица, на которое по данным индивидуального (персонифицирующего) учета государственное соц</w:t>
            </w:r>
            <w:r w:rsidR="00943948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страхование распространялось менее 10 лет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A760416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C87BC00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1 рабочий день со дня подачи заявления, а в случае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E441728" w14:textId="77777777" w:rsidR="004E3991" w:rsidRPr="00283EE8" w:rsidRDefault="004E3991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единовременно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5391420" w14:textId="77777777" w:rsidR="004E3991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69C5EB1C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8D9890E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7C6BCFE6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4F13A762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40094C1E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</w:p>
          <w:p w14:paraId="3FB9FBDB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12:30- 16:00</w:t>
            </w:r>
          </w:p>
          <w:p w14:paraId="5CFFDC0B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5EA989E1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291B6E8E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1C6D140E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</w:p>
          <w:p w14:paraId="1FA72817" w14:textId="77777777" w:rsidR="004E3991" w:rsidRDefault="00F42EB3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тел. 8(0222) 74 49 46</w:t>
            </w:r>
            <w:r w:rsidR="00283EE8" w:rsidRPr="00283EE8">
              <w:rPr>
                <w:sz w:val="22"/>
                <w:szCs w:val="22"/>
              </w:rPr>
              <w:t xml:space="preserve"> </w:t>
            </w:r>
          </w:p>
          <w:p w14:paraId="6AB9CD60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7508BF9A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>, бухгалтер 1 категории</w:t>
            </w:r>
          </w:p>
        </w:tc>
      </w:tr>
      <w:tr w:rsidR="004B36BE" w:rsidRPr="00283EE8" w14:paraId="48B627F5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AAAEE47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2.35</w:t>
            </w:r>
            <w:r w:rsidRPr="00283EE8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1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. Выплата единовременного пособия в случае смерти государственного гражданского служащего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A83DAC1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письменной форме</w:t>
            </w:r>
            <w:hyperlink r:id="rId31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[3]</w:t>
              </w:r>
            </w:hyperlink>
          </w:p>
          <w:p w14:paraId="2F6C0A76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 заявителя</w:t>
            </w:r>
          </w:p>
          <w:p w14:paraId="5EDA1D84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документы, подтверждающие заключение брака, родственные отношения</w:t>
            </w:r>
          </w:p>
          <w:p w14:paraId="70AB4A2F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свидетельство о смерти</w:t>
            </w:r>
          </w:p>
          <w:p w14:paraId="7649E93A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копия трудовой книжки или иные документы, подтверждающие последнее место государственной гражданской службы умершего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C855587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22ECE78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5 рабочих дней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8B3B4CD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единовременно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12BE2D4" w14:textId="77777777" w:rsidR="00A13233" w:rsidRDefault="00283EE8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3BA9CE5C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C5E7643" w14:textId="77777777" w:rsidR="00CF79DE" w:rsidRPr="00283EE8" w:rsidRDefault="00CF79DE" w:rsidP="00CF79DE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4EEBD62F" w14:textId="77777777" w:rsidR="00CF79DE" w:rsidRPr="00283EE8" w:rsidRDefault="00CF79DE" w:rsidP="00CF79DE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4884AE01" w14:textId="77777777" w:rsidR="00CF79DE" w:rsidRPr="00283EE8" w:rsidRDefault="00CF79DE" w:rsidP="00CF79DE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2514298B" w14:textId="77777777" w:rsidR="00CF79DE" w:rsidRPr="00283EE8" w:rsidRDefault="00CF79DE" w:rsidP="00CF79DE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118A706C" w14:textId="77777777" w:rsidR="00CF79DE" w:rsidRPr="00283EE8" w:rsidRDefault="00CF79DE" w:rsidP="00CF79DE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0707982F" w14:textId="77777777" w:rsidR="00A13233" w:rsidRDefault="00CF79DE" w:rsidP="0094394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</w:pPr>
            <w:r w:rsidRPr="00283EE8">
              <w:rPr>
                <w:sz w:val="22"/>
                <w:szCs w:val="22"/>
              </w:rPr>
              <w:t>тел. 8(0222)</w:t>
            </w:r>
            <w:r w:rsidRPr="00283EE8">
              <w:t xml:space="preserve"> </w:t>
            </w:r>
            <w:r w:rsidRPr="00943948">
              <w:rPr>
                <w:sz w:val="24"/>
                <w:szCs w:val="24"/>
              </w:rPr>
              <w:t>74 49 46</w:t>
            </w:r>
          </w:p>
          <w:p w14:paraId="4965F859" w14:textId="77777777" w:rsidR="00617536" w:rsidRDefault="00617536" w:rsidP="0094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67F54DCA" w14:textId="77777777" w:rsidR="00617536" w:rsidRPr="00283EE8" w:rsidRDefault="00617536" w:rsidP="009439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1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Шевченок</w:t>
            </w:r>
            <w:proofErr w:type="spellEnd"/>
            <w:r w:rsidRPr="006175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Н.В.</w:t>
            </w:r>
            <w:r>
              <w:rPr>
                <w:sz w:val="24"/>
                <w:szCs w:val="24"/>
              </w:rPr>
              <w:t xml:space="preserve">, </w:t>
            </w:r>
            <w:r w:rsidRPr="00617536">
              <w:rPr>
                <w:rFonts w:ascii="Times New Roman" w:hAnsi="Times New Roman" w:cs="Times New Roman"/>
                <w:sz w:val="24"/>
                <w:szCs w:val="24"/>
              </w:rPr>
              <w:t>бухгалтер 1 категории</w:t>
            </w:r>
          </w:p>
        </w:tc>
      </w:tr>
      <w:tr w:rsidR="004B36BE" w:rsidRPr="00283EE8" w14:paraId="4EFE8F28" w14:textId="77777777" w:rsidTr="00617536">
        <w:tc>
          <w:tcPr>
            <w:tcW w:w="1846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F27B939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2.44. Выдача справки о не</w:t>
            </w:r>
            <w:r w:rsidR="00283EE8"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выделении путевки на детей на санаторно-курортное лечение 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оздоровление в текущем году</w:t>
            </w:r>
          </w:p>
        </w:tc>
        <w:tc>
          <w:tcPr>
            <w:tcW w:w="5242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1F983AC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заявление в устной форме</w:t>
            </w:r>
          </w:p>
          <w:p w14:paraId="5C3D074B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C4DAFBA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B5B3721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5 дней со дня обращения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55ECE8C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126975F" w14:textId="77777777" w:rsidR="00387527" w:rsidRPr="00283EE8" w:rsidRDefault="00617536" w:rsidP="00283EE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профсоюзный комитет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089C812" w14:textId="77777777" w:rsidR="00617536" w:rsidRPr="00283EE8" w:rsidRDefault="00617536" w:rsidP="00617536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10CD02A1" w14:textId="77777777" w:rsidR="00617536" w:rsidRPr="00283EE8" w:rsidRDefault="00617536" w:rsidP="00617536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23EA94C9" w14:textId="77777777" w:rsidR="00617536" w:rsidRPr="00283EE8" w:rsidRDefault="00617536" w:rsidP="00617536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795AA2A1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251E02DC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0B607BE1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lastRenderedPageBreak/>
              <w:t>тел. 8(0222)</w:t>
            </w:r>
            <w:r>
              <w:rPr>
                <w:sz w:val="22"/>
                <w:szCs w:val="22"/>
              </w:rPr>
              <w:t xml:space="preserve"> 49-83-42</w:t>
            </w:r>
          </w:p>
          <w:p w14:paraId="0F7D24EF" w14:textId="77777777" w:rsidR="00A13233" w:rsidRPr="00283EE8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Золотухина Н.А., ведущий экономист ППО, председатель профкома</w:t>
            </w:r>
          </w:p>
        </w:tc>
      </w:tr>
      <w:tr w:rsidR="00A13233" w:rsidRPr="00283EE8" w14:paraId="670F83AB" w14:textId="77777777" w:rsidTr="00387527">
        <w:tc>
          <w:tcPr>
            <w:tcW w:w="16302" w:type="dxa"/>
            <w:gridSpan w:val="8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C6E36D" w14:textId="77777777" w:rsidR="00A13233" w:rsidRPr="00283EE8" w:rsidRDefault="00A13233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ГЛАВА 18 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АПОСТИЛЯ НА ДОКУМЕНТАХ ИЛИ ЛЕГАЛИЗАЦИЯ ДОКУМЕНТОВ, ПОЛУЧЕНИЕ ИНФОРМАЦИИ ИЗ АРХИВНЫХ ДОКУМЕНТОВ</w:t>
            </w:r>
          </w:p>
        </w:tc>
      </w:tr>
      <w:tr w:rsidR="0040147A" w:rsidRPr="00283EE8" w14:paraId="329E3D91" w14:textId="77777777" w:rsidTr="00617536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93B245E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18.7. 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</w:t>
            </w:r>
            <w:r w:rsidR="00283EE8" w:rsidRPr="00283EE8">
              <w:rPr>
                <w:rFonts w:ascii="Times New Roman" w:eastAsia="Times New Roman" w:hAnsi="Times New Roman" w:cs="Times New Roman"/>
                <w:lang w:eastAsia="ru-RU"/>
              </w:rPr>
              <w:t>-т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ерриториальным</w:t>
            </w:r>
            <w:r w:rsidR="00283EE8" w:rsidRPr="00283EE8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CEEFD8B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письменной форме</w:t>
            </w:r>
            <w:hyperlink r:id="rId32" w:anchor="1" w:tooltip="Заявление подается в произвольной форме на белорусском и (или) русском языках и должно содержать: наименование уполномоченного органа, в который подается заявление; сведения о заинтересованном лице: фамилия, собственное имя, отчество (если таковое имеется), ме" w:history="1">
              <w:r w:rsidRPr="00283EE8">
                <w:rPr>
                  <w:rFonts w:ascii="Times New Roman" w:eastAsia="Times New Roman" w:hAnsi="Times New Roman" w:cs="Times New Roman"/>
                  <w:u w:val="single"/>
                  <w:lang w:eastAsia="ru-RU"/>
                </w:rPr>
                <w:t>[3]</w:t>
              </w:r>
            </w:hyperlink>
          </w:p>
          <w:p w14:paraId="07819DB5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 заявителя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28BE4ED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BDA061B" w14:textId="77777777" w:rsidR="00387527" w:rsidRPr="00283EE8" w:rsidRDefault="00783E79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5 рабочих дней со дня подачи заявления, а при необходимости проведения специальной (в том числе налоговой) проверки, запроса документов и (или) сведений от других государственных органов, иных организаций – 1 месяц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16290185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6 месяцев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E2BF846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37E06EAC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38027CC6" w14:textId="77777777" w:rsidR="00617536" w:rsidRPr="00283EE8" w:rsidRDefault="00617536" w:rsidP="00617536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52798BEC" w14:textId="77777777" w:rsidR="00617536" w:rsidRPr="00283EE8" w:rsidRDefault="00617536" w:rsidP="00617536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1BF9CE54" w14:textId="77777777" w:rsidR="00617536" w:rsidRPr="00283EE8" w:rsidRDefault="00617536" w:rsidP="00617536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596D2E14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4C8D8CA2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6D58F4BF" w14:textId="77777777" w:rsidR="00617536" w:rsidRPr="00943948" w:rsidRDefault="00617536" w:rsidP="0094394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4"/>
                <w:szCs w:val="24"/>
              </w:rPr>
            </w:pPr>
            <w:r w:rsidRPr="00283EE8">
              <w:rPr>
                <w:sz w:val="22"/>
                <w:szCs w:val="22"/>
              </w:rPr>
              <w:t>тел. 8(0222</w:t>
            </w:r>
            <w:r w:rsidRPr="00943948">
              <w:rPr>
                <w:sz w:val="24"/>
                <w:szCs w:val="24"/>
              </w:rPr>
              <w:t>) 74 49 46</w:t>
            </w:r>
          </w:p>
          <w:p w14:paraId="08B231AF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3728C870" w14:textId="77777777" w:rsidR="00783E79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 xml:space="preserve">, </w:t>
            </w:r>
            <w:r w:rsidRPr="00617536">
              <w:rPr>
                <w:sz w:val="24"/>
                <w:szCs w:val="24"/>
              </w:rPr>
              <w:t>бухгалтер 1 категории</w:t>
            </w:r>
          </w:p>
        </w:tc>
      </w:tr>
      <w:tr w:rsidR="0040147A" w:rsidRPr="00283EE8" w14:paraId="7D07F03D" w14:textId="77777777" w:rsidTr="00617536">
        <w:tc>
          <w:tcPr>
            <w:tcW w:w="2694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BACA516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18.13. 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439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29462CC9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заявление в устной форме</w:t>
            </w:r>
          </w:p>
          <w:p w14:paraId="0430F52A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паспорт или иной документ, удостоверяющий личность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6539ED13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бесплатно</w:t>
            </w:r>
          </w:p>
        </w:tc>
        <w:tc>
          <w:tcPr>
            <w:tcW w:w="198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7A48E12B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3 дня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8F324B5" w14:textId="77777777" w:rsidR="00783E79" w:rsidRPr="00283EE8" w:rsidRDefault="00783E79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бессрочно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02D417CA" w14:textId="77777777" w:rsidR="00783E79" w:rsidRDefault="002F275C" w:rsidP="0028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>Отдел бухгалтерского, налогового, финансового учёта и отчётности</w:t>
            </w:r>
          </w:p>
          <w:p w14:paraId="1DA1404E" w14:textId="77777777" w:rsidR="00387527" w:rsidRPr="00283EE8" w:rsidRDefault="00617536" w:rsidP="003875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E2CB259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23C2F226" w14:textId="77777777" w:rsidR="00F42EB3" w:rsidRPr="00283EE8" w:rsidRDefault="00F42EB3" w:rsidP="0015202F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08D07247" w14:textId="77777777" w:rsidR="00F42EB3" w:rsidRPr="00283EE8" w:rsidRDefault="00F42EB3" w:rsidP="00CF79DE">
            <w:pPr>
              <w:pStyle w:val="a6"/>
              <w:tabs>
                <w:tab w:val="left" w:pos="1141"/>
                <w:tab w:val="left" w:pos="6105"/>
              </w:tabs>
              <w:ind w:left="0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 w:rsidR="00CF79DE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3FBCB26F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45161F58" w14:textId="77777777" w:rsidR="00F42EB3" w:rsidRPr="00283EE8" w:rsidRDefault="00F42EB3" w:rsidP="0015202F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7CBD56B2" w14:textId="77777777" w:rsidR="00617536" w:rsidRDefault="00F42EB3" w:rsidP="00283EE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тел. 8(0222) 74 49 46</w:t>
            </w:r>
            <w:r w:rsidR="00283EE8" w:rsidRPr="00283EE8"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 xml:space="preserve"> </w:t>
            </w:r>
          </w:p>
          <w:p w14:paraId="06B3E1CE" w14:textId="77777777" w:rsidR="00617536" w:rsidRPr="00283EE8" w:rsidRDefault="00617536" w:rsidP="00617536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Понедельник-пятница:</w:t>
            </w:r>
          </w:p>
          <w:p w14:paraId="3DEA481E" w14:textId="77777777" w:rsidR="00617536" w:rsidRPr="00283EE8" w:rsidRDefault="00617536" w:rsidP="00617536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8:00-12:00, 12:30-17:00</w:t>
            </w:r>
          </w:p>
          <w:p w14:paraId="5FDD8E26" w14:textId="77777777" w:rsidR="00617536" w:rsidRPr="00283EE8" w:rsidRDefault="00617536" w:rsidP="00617536">
            <w:pPr>
              <w:pStyle w:val="a6"/>
              <w:tabs>
                <w:tab w:val="left" w:pos="1141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предпраздничные дни</w:t>
            </w:r>
            <w:r>
              <w:rPr>
                <w:sz w:val="22"/>
                <w:szCs w:val="22"/>
              </w:rPr>
              <w:t xml:space="preserve"> </w:t>
            </w:r>
            <w:r w:rsidRPr="00283EE8">
              <w:rPr>
                <w:sz w:val="22"/>
                <w:szCs w:val="22"/>
              </w:rPr>
              <w:t>8:00-12:00, 12:30- 16:00</w:t>
            </w:r>
          </w:p>
          <w:p w14:paraId="51A32D2F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г.Могилёв,</w:t>
            </w:r>
          </w:p>
          <w:p w14:paraId="7C0934B2" w14:textId="77777777" w:rsidR="00617536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r w:rsidRPr="00283EE8">
              <w:rPr>
                <w:sz w:val="22"/>
                <w:szCs w:val="22"/>
              </w:rPr>
              <w:t>пр.Шмидта, 106-а</w:t>
            </w:r>
          </w:p>
          <w:p w14:paraId="08377B97" w14:textId="77777777" w:rsidR="00617536" w:rsidRDefault="00617536" w:rsidP="00943948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</w:pPr>
            <w:r w:rsidRPr="00283EE8">
              <w:rPr>
                <w:sz w:val="22"/>
                <w:szCs w:val="22"/>
              </w:rPr>
              <w:t>тел. 8(0222</w:t>
            </w:r>
            <w:r w:rsidRPr="00943948">
              <w:rPr>
                <w:sz w:val="24"/>
                <w:szCs w:val="24"/>
              </w:rPr>
              <w:t>) 74 49 46</w:t>
            </w:r>
          </w:p>
          <w:p w14:paraId="538D0B1F" w14:textId="77777777" w:rsidR="00617536" w:rsidRDefault="00617536" w:rsidP="006175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Демянкова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А.Л., начальник отдела</w:t>
            </w:r>
            <w:r w:rsidRPr="00283EE8">
              <w:rPr>
                <w:rFonts w:ascii="Times New Roman" w:eastAsia="Times New Roman" w:hAnsi="Times New Roman" w:cs="Times New Roman"/>
                <w:lang w:eastAsia="ru-RU"/>
              </w:rPr>
              <w:t xml:space="preserve"> бухгалтерского, налогового, финансового учёта и отчётности</w:t>
            </w:r>
          </w:p>
          <w:p w14:paraId="64F09819" w14:textId="77777777" w:rsidR="00783E79" w:rsidRPr="00283EE8" w:rsidRDefault="00617536" w:rsidP="00617536">
            <w:pPr>
              <w:pStyle w:val="a6"/>
              <w:tabs>
                <w:tab w:val="left" w:pos="1140"/>
                <w:tab w:val="left" w:pos="6105"/>
              </w:tabs>
              <w:ind w:left="149"/>
              <w:jc w:val="center"/>
              <w:rPr>
                <w:sz w:val="22"/>
                <w:szCs w:val="22"/>
              </w:rPr>
            </w:pPr>
            <w:proofErr w:type="spellStart"/>
            <w:r w:rsidRPr="00617536">
              <w:rPr>
                <w:sz w:val="24"/>
                <w:szCs w:val="24"/>
              </w:rPr>
              <w:t>Шевченок</w:t>
            </w:r>
            <w:proofErr w:type="spellEnd"/>
            <w:r w:rsidRPr="00617536">
              <w:rPr>
                <w:sz w:val="24"/>
                <w:szCs w:val="24"/>
              </w:rPr>
              <w:t xml:space="preserve"> Н.В.</w:t>
            </w:r>
            <w:r>
              <w:rPr>
                <w:sz w:val="24"/>
                <w:szCs w:val="24"/>
              </w:rPr>
              <w:t xml:space="preserve">, </w:t>
            </w:r>
            <w:r w:rsidRPr="00617536">
              <w:rPr>
                <w:sz w:val="24"/>
                <w:szCs w:val="24"/>
              </w:rPr>
              <w:t>бухгалтер 1 категории</w:t>
            </w:r>
            <w:r w:rsidR="00283EE8" w:rsidRPr="00283EE8">
              <w:rPr>
                <w:sz w:val="22"/>
                <w:szCs w:val="22"/>
              </w:rPr>
              <w:t xml:space="preserve"> </w:t>
            </w:r>
          </w:p>
        </w:tc>
      </w:tr>
    </w:tbl>
    <w:p w14:paraId="34984959" w14:textId="77777777" w:rsidR="00A13233" w:rsidRPr="00283EE8" w:rsidRDefault="00A35185" w:rsidP="0028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3B5D"/>
          <w:lang w:eastAsia="ru-RU"/>
        </w:rPr>
      </w:pPr>
      <w:r>
        <w:rPr>
          <w:rFonts w:ascii="Times New Roman" w:eastAsia="Times New Roman" w:hAnsi="Times New Roman" w:cs="Times New Roman"/>
          <w:color w:val="2F3B5D"/>
          <w:lang w:eastAsia="ru-RU"/>
        </w:rPr>
        <w:lastRenderedPageBreak/>
        <w:pict w14:anchorId="7E66EE61">
          <v:rect id="_x0000_i1025" style="width:159.85pt;height:.75pt" o:hrpct="330" o:hrstd="t" o:hr="t" fillcolor="#a0a0a0" stroked="f"/>
        </w:pict>
      </w:r>
    </w:p>
    <w:p w14:paraId="5142B878" w14:textId="77777777" w:rsidR="00A13233" w:rsidRPr="00283EE8" w:rsidRDefault="00A13233" w:rsidP="00A132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F3B5D"/>
          <w:lang w:eastAsia="ru-RU"/>
        </w:rPr>
      </w:pPr>
      <w:bookmarkStart w:id="0" w:name="1"/>
      <w:bookmarkEnd w:id="0"/>
      <w:r w:rsidRPr="00283EE8">
        <w:rPr>
          <w:rFonts w:ascii="Times New Roman" w:eastAsia="Times New Roman" w:hAnsi="Times New Roman" w:cs="Times New Roman"/>
          <w:b/>
          <w:color w:val="2F3B5D"/>
          <w:lang w:eastAsia="ru-RU"/>
        </w:rPr>
        <w:t>[1]</w:t>
      </w:r>
      <w:r w:rsidRPr="00283EE8">
        <w:rPr>
          <w:rFonts w:ascii="Times New Roman" w:eastAsia="Times New Roman" w:hAnsi="Times New Roman" w:cs="Times New Roman"/>
          <w:color w:val="2F3B5D"/>
          <w:lang w:eastAsia="ru-RU"/>
        </w:rPr>
        <w:t> Нумерация административных процедур соответствует нумерации таких административных процедур в перечне административных процедур, осуществляемых государственными органами и иными организациями по заявлениям граждан, утвержденном </w:t>
      </w:r>
      <w:hyperlink r:id="rId33" w:tgtFrame="blank" w:history="1">
        <w:r w:rsidRPr="00283EE8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Указом Президента Республики Беларусь от 26 апреля 2010 г. № 200</w:t>
        </w:r>
      </w:hyperlink>
      <w:r w:rsidRPr="00283EE8">
        <w:rPr>
          <w:rFonts w:ascii="Times New Roman" w:eastAsia="Times New Roman" w:hAnsi="Times New Roman" w:cs="Times New Roman"/>
          <w:color w:val="2F3B5D"/>
          <w:lang w:eastAsia="ru-RU"/>
        </w:rPr>
        <w:t>.</w:t>
      </w:r>
    </w:p>
    <w:p w14:paraId="07ABA4F8" w14:textId="77777777" w:rsidR="00283EE8" w:rsidRPr="00283EE8" w:rsidRDefault="00A13233" w:rsidP="00283E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F3B5D"/>
          <w:lang w:eastAsia="ru-RU"/>
        </w:rPr>
      </w:pPr>
      <w:r w:rsidRPr="00283EE8">
        <w:rPr>
          <w:rFonts w:ascii="Times New Roman" w:eastAsia="Times New Roman" w:hAnsi="Times New Roman" w:cs="Times New Roman"/>
          <w:b/>
          <w:color w:val="2F3B5D"/>
          <w:lang w:eastAsia="ru-RU"/>
        </w:rPr>
        <w:t>[2]</w:t>
      </w:r>
      <w:r w:rsidRPr="00283EE8">
        <w:rPr>
          <w:rFonts w:ascii="Times New Roman" w:eastAsia="Times New Roman" w:hAnsi="Times New Roman" w:cs="Times New Roman"/>
          <w:color w:val="2F3B5D"/>
          <w:lang w:eastAsia="ru-RU"/>
        </w:rPr>
        <w:t> Форма заявления гражданина о принятии на учет (восстановлении на учете) нуждающихся в улучшении жилищных условий установлена приложением 1 к постановлению Министерства жилищно-коммунального хозяйства Республики Беларусь от 25 ноября 2019 г. № 23 «Об установлении форм документов».</w:t>
      </w:r>
    </w:p>
    <w:p w14:paraId="5EE47B9C" w14:textId="77777777" w:rsidR="006F73A4" w:rsidRPr="00283EE8" w:rsidRDefault="00A13233" w:rsidP="00283EE8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283EE8">
        <w:rPr>
          <w:rFonts w:ascii="Times New Roman" w:eastAsia="Times New Roman" w:hAnsi="Times New Roman" w:cs="Times New Roman"/>
          <w:b/>
          <w:color w:val="2F3B5D"/>
          <w:lang w:eastAsia="ru-RU"/>
        </w:rPr>
        <w:t>[3]</w:t>
      </w:r>
      <w:r w:rsidRPr="00283EE8">
        <w:rPr>
          <w:rFonts w:ascii="Times New Roman" w:eastAsia="Times New Roman" w:hAnsi="Times New Roman" w:cs="Times New Roman"/>
          <w:color w:val="2F3B5D"/>
          <w:lang w:eastAsia="ru-RU"/>
        </w:rPr>
        <w:t> Заявление подается в произвольной форме на белорусском и (или) русском языках и должно содержать:</w:t>
      </w:r>
      <w:r w:rsidR="00283EE8" w:rsidRPr="00283EE8">
        <w:rPr>
          <w:rFonts w:ascii="Times New Roman" w:eastAsia="Times New Roman" w:hAnsi="Times New Roman" w:cs="Times New Roman"/>
          <w:color w:val="2F3B5D"/>
          <w:lang w:eastAsia="ru-RU"/>
        </w:rPr>
        <w:t xml:space="preserve"> </w:t>
      </w:r>
      <w:r w:rsidRPr="00283EE8">
        <w:rPr>
          <w:rFonts w:ascii="Times New Roman" w:eastAsia="Times New Roman" w:hAnsi="Times New Roman" w:cs="Times New Roman"/>
          <w:color w:val="2F3B5D"/>
          <w:lang w:eastAsia="ru-RU"/>
        </w:rPr>
        <w:t>наименование уполномоченного органа, в который подается заявление;</w:t>
      </w:r>
      <w:r w:rsidRPr="00283EE8">
        <w:rPr>
          <w:rFonts w:ascii="Times New Roman" w:eastAsia="Times New Roman" w:hAnsi="Times New Roman" w:cs="Times New Roman"/>
          <w:color w:val="2F3B5D"/>
          <w:lang w:eastAsia="ru-RU"/>
        </w:rPr>
        <w:br/>
        <w:t>сведения о заинтересованном лице:</w:t>
      </w:r>
      <w:r w:rsidRPr="00283EE8">
        <w:rPr>
          <w:rFonts w:ascii="Times New Roman" w:eastAsia="Times New Roman" w:hAnsi="Times New Roman" w:cs="Times New Roman"/>
          <w:color w:val="2F3B5D"/>
          <w:lang w:eastAsia="ru-RU"/>
        </w:rPr>
        <w:br/>
        <w:t>фамилия, собственное имя, отчество (если таковое имеется), место жительства (место пребывания);</w:t>
      </w:r>
      <w:r w:rsidRPr="00283EE8">
        <w:rPr>
          <w:rFonts w:ascii="Times New Roman" w:eastAsia="Times New Roman" w:hAnsi="Times New Roman" w:cs="Times New Roman"/>
          <w:color w:val="2F3B5D"/>
          <w:lang w:eastAsia="ru-RU"/>
        </w:rPr>
        <w:br/>
        <w:t>наименование административной процедуры, за осуществлением которой обращается заинтересованное лицо;</w:t>
      </w:r>
      <w:r w:rsidRPr="00283EE8">
        <w:rPr>
          <w:rFonts w:ascii="Times New Roman" w:eastAsia="Times New Roman" w:hAnsi="Times New Roman" w:cs="Times New Roman"/>
          <w:color w:val="2F3B5D"/>
          <w:lang w:eastAsia="ru-RU"/>
        </w:rPr>
        <w:br/>
        <w:t>перечень документов и (или) сведений (при их наличии), представляемых вместе с заявлением заинтересованного лица;</w:t>
      </w:r>
      <w:r w:rsidRPr="00283EE8">
        <w:rPr>
          <w:rFonts w:ascii="Times New Roman" w:eastAsia="Times New Roman" w:hAnsi="Times New Roman" w:cs="Times New Roman"/>
          <w:color w:val="2F3B5D"/>
          <w:lang w:eastAsia="ru-RU"/>
        </w:rPr>
        <w:br/>
        <w:t>подпись гражданина либо подпись представителя заинтересованного лица.</w:t>
      </w:r>
      <w:r w:rsidRPr="00283EE8">
        <w:rPr>
          <w:rFonts w:ascii="Times New Roman" w:eastAsia="Times New Roman" w:hAnsi="Times New Roman" w:cs="Times New Roman"/>
          <w:color w:val="2F3B5D"/>
          <w:lang w:eastAsia="ru-RU"/>
        </w:rPr>
        <w:br/>
      </w:r>
      <w:r w:rsidRPr="00283EE8">
        <w:rPr>
          <w:rFonts w:ascii="Times New Roman" w:eastAsia="Times New Roman" w:hAnsi="Times New Roman" w:cs="Times New Roman"/>
          <w:b/>
          <w:color w:val="2F3B5D"/>
          <w:lang w:eastAsia="ru-RU"/>
        </w:rPr>
        <w:t>[4]</w:t>
      </w:r>
      <w:r w:rsidRPr="00283EE8">
        <w:rPr>
          <w:rFonts w:ascii="Times New Roman" w:eastAsia="Times New Roman" w:hAnsi="Times New Roman" w:cs="Times New Roman"/>
          <w:color w:val="2F3B5D"/>
          <w:lang w:eastAsia="ru-RU"/>
        </w:rPr>
        <w:t> Форма заявления о назначении государственных пособий семьям, воспитывающим детей, установлена приложением 1 к Положению о порядке назначения и выплаты государственных пособий семьям, воспитывающим детей, утвержденному постановлением Совета Министров Республики Беларусь от 28 июня 2013 г. № 569.</w:t>
      </w:r>
    </w:p>
    <w:sectPr w:rsidR="006F73A4" w:rsidRPr="00283EE8" w:rsidSect="00617536">
      <w:pgSz w:w="16838" w:h="11906" w:orient="landscape"/>
      <w:pgMar w:top="140" w:right="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5E15A1"/>
    <w:multiLevelType w:val="multilevel"/>
    <w:tmpl w:val="05305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AC4496"/>
    <w:multiLevelType w:val="multilevel"/>
    <w:tmpl w:val="FF7A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3233"/>
    <w:rsid w:val="0015202F"/>
    <w:rsid w:val="001820EC"/>
    <w:rsid w:val="002445B8"/>
    <w:rsid w:val="002510C2"/>
    <w:rsid w:val="00283EE8"/>
    <w:rsid w:val="002F275C"/>
    <w:rsid w:val="00387527"/>
    <w:rsid w:val="0040147A"/>
    <w:rsid w:val="004B36BE"/>
    <w:rsid w:val="004E3991"/>
    <w:rsid w:val="00594EE6"/>
    <w:rsid w:val="00617536"/>
    <w:rsid w:val="006F73A4"/>
    <w:rsid w:val="00783E79"/>
    <w:rsid w:val="0089321D"/>
    <w:rsid w:val="00943948"/>
    <w:rsid w:val="00A13233"/>
    <w:rsid w:val="00A35185"/>
    <w:rsid w:val="00C57435"/>
    <w:rsid w:val="00CF79DE"/>
    <w:rsid w:val="00E13060"/>
    <w:rsid w:val="00E36BEF"/>
    <w:rsid w:val="00E41364"/>
    <w:rsid w:val="00E76DCA"/>
    <w:rsid w:val="00F42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57EB2"/>
  <w15:docId w15:val="{ED1D9B80-2263-4FA9-B9AA-39DF06A11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1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13233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13233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E36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6B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E39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5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1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10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0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nenergo.gov.by/administrativnie_proceduri/2.6,2.8,2.9-1,2.12/%D0%A4%D0%BE%D1%80%D0%BC%D0%B0%20%D0%B7%D0%B0%D1%8F%D0%B2%D0%BB%D0%B5%D0%BD%D0%B8%D1%8F%20%D0%B4%D0%BB%D1%8F%20%D0%A4%D0%9B%20%D0%BF%D0%BE%20%D0%90%D0%9F%202.6,%202.8,%202.9,%202.9-1,%202.12%20(%D0%BF%D1%80%D0%B8%D0%BB%D0%BE%D0%B6.%204-%D0%90).docx" TargetMode="External"/><Relationship Id="rId18" Type="http://schemas.openxmlformats.org/officeDocument/2006/relationships/hyperlink" Target="https://etalonline.by/document/?regnum=c21300569&amp;q_id=6119352" TargetMode="External"/><Relationship Id="rId26" Type="http://schemas.openxmlformats.org/officeDocument/2006/relationships/hyperlink" Target="https://www.minenergo.gov.by/administrativnie_proceduri/administrativnye-protsedury-dlya-grazhdan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talonline.by/document/?regnum=c21300569&amp;q_id=6119352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://etalonline.by/document/?regnum=h10800433&amp;q_id=5918245" TargetMode="External"/><Relationship Id="rId12" Type="http://schemas.openxmlformats.org/officeDocument/2006/relationships/hyperlink" Target="https://etalonline.by/document/?regnum=c21300569&amp;q_id=6119352" TargetMode="External"/><Relationship Id="rId17" Type="http://schemas.openxmlformats.org/officeDocument/2006/relationships/hyperlink" Target="https://www.minenergo.gov.by/administrativnie_proceduri/administrativnye-protsedury-dlya-grazhdan/" TargetMode="External"/><Relationship Id="rId25" Type="http://schemas.openxmlformats.org/officeDocument/2006/relationships/hyperlink" Target="https://www.minenergo.gov.by/administrativnie_proceduri/2.6,2.8,2.9-1,2.12/%D0%A4%D0%BE%D1%80%D0%BC%D0%B0%20%D0%B7%D0%B0%D1%8F%D0%B2%D0%BB%D0%B5%D0%BD%D0%B8%D1%8F%20%D0%B4%D0%BB%D1%8F%20%D0%A4%D0%9B%20%D0%BF%D0%BE%20%D0%90%D0%9F%202.6,%202.8,%202.9,%202.9-1,%202.12%20(%D0%BF%D1%80%D0%B8%D0%BB%D0%BE%D0%B6.%204-%D0%90).docx" TargetMode="External"/><Relationship Id="rId33" Type="http://schemas.openxmlformats.org/officeDocument/2006/relationships/hyperlink" Target="https://minenergo.gov.by/dfiles/000682_4809_pravo_p31000200.zi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inenergo.gov.by/administrativnie_proceduri/2.6,2.8,2.9-1,2.12/%D0%A4%D0%BE%D1%80%D0%BC%D0%B0%20%D0%B7%D0%B0%D1%8F%D0%B2%D0%BB%D0%B5%D0%BD%D0%B8%D1%8F%20%D0%B4%D0%BB%D1%8F%20%D0%A4%D0%9B%20%D0%BF%D0%BE%20%D0%90%D0%9F%202.6,%202.8,%202.9,%202.9-1,%202.12%20(%D0%BF%D1%80%D0%B8%D0%BB%D0%BE%D0%B6.%204-%D0%90).docx" TargetMode="External"/><Relationship Id="rId20" Type="http://schemas.openxmlformats.org/officeDocument/2006/relationships/hyperlink" Target="https://www.minenergo.gov.by/administrativnie_proceduri/administrativnye-protsedury-dlya-grazhdan/" TargetMode="External"/><Relationship Id="rId29" Type="http://schemas.openxmlformats.org/officeDocument/2006/relationships/hyperlink" Target="https://etalonline.by/document/?regnum=c21300569&amp;q_id=611935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talonline.by/document/?regnum=h10800433&amp;q_id=5918245" TargetMode="External"/><Relationship Id="rId11" Type="http://schemas.openxmlformats.org/officeDocument/2006/relationships/hyperlink" Target="https://www.minenergo.gov.by/administrativnie_proceduri/administrativnye-protsedury-dlya-grazhdan/" TargetMode="External"/><Relationship Id="rId24" Type="http://schemas.openxmlformats.org/officeDocument/2006/relationships/hyperlink" Target="https://etalonline.by/document/?regnum=c21300569&amp;q_id=6119352" TargetMode="External"/><Relationship Id="rId32" Type="http://schemas.openxmlformats.org/officeDocument/2006/relationships/hyperlink" Target="https://www.minenergo.gov.by/administrativnie_proceduri/administrativnye-protsedury-dlya-grazhdan/" TargetMode="External"/><Relationship Id="rId5" Type="http://schemas.openxmlformats.org/officeDocument/2006/relationships/hyperlink" Target="http://etalonline.by/document/?regnum=p31000200&amp;q_id=5917741" TargetMode="External"/><Relationship Id="rId15" Type="http://schemas.openxmlformats.org/officeDocument/2006/relationships/hyperlink" Target="https://etalonline.by/document/?regnum=c21300569&amp;q_id=6119352" TargetMode="External"/><Relationship Id="rId23" Type="http://schemas.openxmlformats.org/officeDocument/2006/relationships/hyperlink" Target="https://www.minenergo.gov.by/administrativnie_proceduri/administrativnye-protsedury-dlya-grazhdan/" TargetMode="External"/><Relationship Id="rId28" Type="http://schemas.openxmlformats.org/officeDocument/2006/relationships/hyperlink" Target="https://etalonline.by/document/?regnum=c21300569&amp;q_id=6119352" TargetMode="External"/><Relationship Id="rId10" Type="http://schemas.openxmlformats.org/officeDocument/2006/relationships/hyperlink" Target="https://www.minenergo.gov.by/administrativnie_proceduri/administrativnye-protsedury-dlya-grazhdan/" TargetMode="External"/><Relationship Id="rId19" Type="http://schemas.openxmlformats.org/officeDocument/2006/relationships/hyperlink" Target="https://www.minenergo.gov.by/administrativnie_proceduri/2.6,2.8,2.9-1,2.12/%D0%A4%D0%BE%D1%80%D0%BC%D0%B0%20%D0%B7%D0%B0%D1%8F%D0%B2%D0%BB%D0%B5%D0%BD%D0%B8%D1%8F%20%D0%B4%D0%BB%D1%8F%20%D0%A4%D0%9B%20%D0%BF%D0%BE%20%D0%90%D0%9F%202.6,%202.8,%202.9,%202.9-1,%202.12%20(%D0%BF%D1%80%D0%B8%D0%BB%D0%BE%D0%B6.%204-%D0%90).docx" TargetMode="External"/><Relationship Id="rId31" Type="http://schemas.openxmlformats.org/officeDocument/2006/relationships/hyperlink" Target="https://www.minenergo.gov.by/administrativnie_proceduri/administrativnye-protsedury-dlya-grazhd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energo.gov.by/administrativnie_proceduri/1.1.5/%D0%A4%D0%BE%D1%80%D0%BC%D0%B0%20%D0%B7%D0%B0%D1%8F%D0%B2%D0%BB%D0%B5%D0%BD%D0%B8%D1%8F%20%D0%B4%D0%BB%D1%8F%20%D0%A4%D0%9B%20%D0%BF%D0%BE%20%D0%90%D0%9F%201.1.5%20(%D0%BF%D1%80%D0%B8%D0%BB%D0%BE%D0%B6.%204-%D0%90).docx" TargetMode="External"/><Relationship Id="rId14" Type="http://schemas.openxmlformats.org/officeDocument/2006/relationships/hyperlink" Target="https://www.minenergo.gov.by/administrativnie_proceduri/administrativnye-protsedury-dlya-grazhdan/" TargetMode="External"/><Relationship Id="rId22" Type="http://schemas.openxmlformats.org/officeDocument/2006/relationships/hyperlink" Target="https://www.minenergo.gov.by/administrativnie_proceduri/2.6,2.8,2.9-1,2.12/%D0%A4%D0%BE%D1%80%D0%BC%D0%B0%20%D0%B7%D0%B0%D1%8F%D0%B2%D0%BB%D0%B5%D0%BD%D0%B8%D1%8F%20%D0%B4%D0%BB%D1%8F%20%D0%A4%D0%9B%20%D0%BF%D0%BE%20%D0%90%D0%9F%202.6,%202.8,%202.9,%202.9-1,%202.12%20(%D0%BF%D1%80%D0%B8%D0%BB%D0%BE%D0%B6.%204-%D0%90).docx" TargetMode="External"/><Relationship Id="rId27" Type="http://schemas.openxmlformats.org/officeDocument/2006/relationships/hyperlink" Target="https://etalonline.by/document/?regnum=c21300569&amp;q_id=6119352" TargetMode="External"/><Relationship Id="rId30" Type="http://schemas.openxmlformats.org/officeDocument/2006/relationships/hyperlink" Target="https://www.minenergo.gov.by/administrativnie_proceduri/administrativnye-protsedury-dlya-grazhdan/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www.minenergo.gov.by/administrativnie_proceduri/administrativnye-protsedury-dlya-grazhda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6722</Words>
  <Characters>38318</Characters>
  <Application>Microsoft Office Word</Application>
  <DocSecurity>0</DocSecurity>
  <Lines>319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C. Путикова</dc:creator>
  <cp:lastModifiedBy>Максимова Алеся Станиславовна</cp:lastModifiedBy>
  <cp:revision>3</cp:revision>
  <cp:lastPrinted>2023-02-11T12:47:00Z</cp:lastPrinted>
  <dcterms:created xsi:type="dcterms:W3CDTF">2023-02-11T13:22:00Z</dcterms:created>
  <dcterms:modified xsi:type="dcterms:W3CDTF">2023-02-13T10:53:00Z</dcterms:modified>
</cp:coreProperties>
</file>